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DB258" w14:textId="77777777" w:rsidR="00A13998" w:rsidRPr="00B73EF7" w:rsidRDefault="00B36BA1" w:rsidP="003868CC">
      <w:pPr>
        <w:tabs>
          <w:tab w:val="right" w:pos="7200"/>
        </w:tabs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2009-10C: </w:t>
      </w:r>
      <w:r w:rsidR="00A13998" w:rsidRPr="00A13998">
        <w:rPr>
          <w:sz w:val="48"/>
          <w:szCs w:val="48"/>
        </w:rPr>
        <w:t xml:space="preserve">Policy for </w:t>
      </w:r>
      <w:r w:rsidR="00784B1E">
        <w:rPr>
          <w:sz w:val="48"/>
          <w:szCs w:val="48"/>
        </w:rPr>
        <w:t>Weddings &amp; Similar</w:t>
      </w:r>
      <w:r w:rsidR="00A13998" w:rsidRPr="00A13998">
        <w:rPr>
          <w:sz w:val="48"/>
          <w:szCs w:val="48"/>
        </w:rPr>
        <w:t xml:space="preserve"> Events</w:t>
      </w:r>
    </w:p>
    <w:p w14:paraId="0DFF9CA9" w14:textId="77777777" w:rsidR="00A13998" w:rsidRPr="001E368A" w:rsidRDefault="00A13998" w:rsidP="003868CC">
      <w:pPr>
        <w:tabs>
          <w:tab w:val="right" w:pos="7200"/>
        </w:tabs>
        <w:spacing w:after="0"/>
        <w:rPr>
          <w:rFonts w:ascii="Old English Text MT" w:hAnsi="Old English Text MT"/>
          <w:sz w:val="56"/>
          <w:szCs w:val="72"/>
        </w:rPr>
      </w:pPr>
      <w:r w:rsidRPr="001E368A">
        <w:rPr>
          <w:rFonts w:ascii="Old English Text MT" w:hAnsi="Old English Text MT"/>
          <w:sz w:val="56"/>
          <w:szCs w:val="72"/>
        </w:rPr>
        <w:t>Anderson Island Historical Society</w:t>
      </w:r>
    </w:p>
    <w:p w14:paraId="2229BCD6" w14:textId="77777777" w:rsidR="00A843AE" w:rsidRDefault="00A13998" w:rsidP="003868CC">
      <w:pPr>
        <w:spacing w:after="0"/>
        <w:rPr>
          <w:sz w:val="40"/>
          <w:szCs w:val="40"/>
        </w:rPr>
      </w:pPr>
      <w:r w:rsidRPr="005917DD">
        <w:rPr>
          <w:sz w:val="40"/>
          <w:szCs w:val="40"/>
        </w:rPr>
        <w:t>Johnson Farm</w:t>
      </w:r>
    </w:p>
    <w:p w14:paraId="363E357C" w14:textId="77777777" w:rsidR="009B1A45" w:rsidRPr="005917DD" w:rsidRDefault="009B1A45" w:rsidP="003868CC">
      <w:pPr>
        <w:spacing w:after="0"/>
        <w:rPr>
          <w:sz w:val="40"/>
          <w:szCs w:val="40"/>
        </w:rPr>
      </w:pPr>
    </w:p>
    <w:p w14:paraId="0B96A46D" w14:textId="77777777" w:rsidR="00A13998" w:rsidRPr="001E368A" w:rsidRDefault="00A13998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1E368A">
        <w:rPr>
          <w:rFonts w:ascii="Arial" w:hAnsi="Arial" w:cs="Arial"/>
          <w:sz w:val="24"/>
          <w:szCs w:val="24"/>
        </w:rPr>
        <w:t>This policy presents the requirements for</w:t>
      </w:r>
      <w:r w:rsidR="00DE5BA9">
        <w:rPr>
          <w:rFonts w:ascii="Arial" w:hAnsi="Arial" w:cs="Arial"/>
          <w:sz w:val="24"/>
          <w:szCs w:val="24"/>
        </w:rPr>
        <w:t xml:space="preserve"> </w:t>
      </w:r>
      <w:r w:rsidR="00784B1E">
        <w:rPr>
          <w:rFonts w:ascii="Arial" w:hAnsi="Arial" w:cs="Arial"/>
          <w:sz w:val="24"/>
          <w:szCs w:val="24"/>
        </w:rPr>
        <w:t>weddings and similar</w:t>
      </w:r>
      <w:r w:rsidRPr="001E368A">
        <w:rPr>
          <w:rFonts w:ascii="Arial" w:hAnsi="Arial" w:cs="Arial"/>
          <w:sz w:val="24"/>
          <w:szCs w:val="24"/>
        </w:rPr>
        <w:t xml:space="preserve"> events held at the </w:t>
      </w:r>
      <w:r w:rsidR="00B95832">
        <w:rPr>
          <w:rFonts w:ascii="Arial" w:hAnsi="Arial" w:cs="Arial"/>
          <w:sz w:val="24"/>
          <w:szCs w:val="24"/>
        </w:rPr>
        <w:t>Anderson Island Historical Society (</w:t>
      </w:r>
      <w:r w:rsidR="008159DA" w:rsidRPr="001E368A">
        <w:rPr>
          <w:rFonts w:ascii="Arial" w:hAnsi="Arial" w:cs="Arial"/>
          <w:sz w:val="24"/>
          <w:szCs w:val="24"/>
        </w:rPr>
        <w:t>AIHS</w:t>
      </w:r>
      <w:r w:rsidR="00B95832">
        <w:rPr>
          <w:rFonts w:ascii="Arial" w:hAnsi="Arial" w:cs="Arial"/>
          <w:sz w:val="24"/>
          <w:szCs w:val="24"/>
        </w:rPr>
        <w:t>)</w:t>
      </w:r>
      <w:r w:rsidR="008159DA" w:rsidRPr="001E368A">
        <w:rPr>
          <w:rFonts w:ascii="Arial" w:hAnsi="Arial" w:cs="Arial"/>
          <w:sz w:val="24"/>
          <w:szCs w:val="24"/>
        </w:rPr>
        <w:t xml:space="preserve"> </w:t>
      </w:r>
      <w:r w:rsidRPr="001E368A">
        <w:rPr>
          <w:rFonts w:ascii="Arial" w:hAnsi="Arial" w:cs="Arial"/>
          <w:sz w:val="24"/>
          <w:szCs w:val="24"/>
        </w:rPr>
        <w:t xml:space="preserve">Johnson Farm </w:t>
      </w:r>
      <w:r w:rsidR="008159DA" w:rsidRPr="001E368A">
        <w:rPr>
          <w:rFonts w:ascii="Arial" w:hAnsi="Arial" w:cs="Arial"/>
          <w:sz w:val="24"/>
          <w:szCs w:val="24"/>
        </w:rPr>
        <w:t xml:space="preserve">(the farm) </w:t>
      </w:r>
      <w:r w:rsidRPr="001E368A">
        <w:rPr>
          <w:rFonts w:ascii="Arial" w:hAnsi="Arial" w:cs="Arial"/>
          <w:sz w:val="24"/>
          <w:szCs w:val="24"/>
        </w:rPr>
        <w:t>for the benefit of individuals</w:t>
      </w:r>
      <w:r w:rsidR="00B8177C">
        <w:rPr>
          <w:rFonts w:ascii="Arial" w:hAnsi="Arial" w:cs="Arial"/>
          <w:sz w:val="24"/>
          <w:szCs w:val="24"/>
        </w:rPr>
        <w:t xml:space="preserve"> or groups</w:t>
      </w:r>
      <w:r w:rsidR="0092667F">
        <w:rPr>
          <w:rFonts w:ascii="Arial" w:hAnsi="Arial" w:cs="Arial"/>
          <w:sz w:val="24"/>
          <w:szCs w:val="24"/>
        </w:rPr>
        <w:t>.</w:t>
      </w:r>
      <w:r w:rsidRPr="001E368A">
        <w:rPr>
          <w:rFonts w:ascii="Arial" w:hAnsi="Arial" w:cs="Arial"/>
          <w:sz w:val="24"/>
          <w:szCs w:val="24"/>
        </w:rPr>
        <w:t xml:space="preserve">  The purpose of this policy </w:t>
      </w:r>
      <w:r w:rsidRPr="00AA66CC">
        <w:rPr>
          <w:rFonts w:ascii="Arial" w:hAnsi="Arial" w:cs="Arial"/>
          <w:sz w:val="24"/>
          <w:szCs w:val="24"/>
        </w:rPr>
        <w:t xml:space="preserve">is to </w:t>
      </w:r>
      <w:r w:rsidR="008572C2" w:rsidRPr="00AA66CC">
        <w:rPr>
          <w:rFonts w:ascii="Arial" w:hAnsi="Arial" w:cs="Arial"/>
          <w:sz w:val="24"/>
          <w:szCs w:val="24"/>
        </w:rPr>
        <w:t>assure</w:t>
      </w:r>
      <w:r w:rsidR="00D8200F" w:rsidRPr="00AA66CC">
        <w:rPr>
          <w:rFonts w:ascii="Arial" w:hAnsi="Arial" w:cs="Arial"/>
          <w:sz w:val="24"/>
          <w:szCs w:val="24"/>
        </w:rPr>
        <w:t xml:space="preserve"> that the </w:t>
      </w:r>
      <w:r w:rsidR="0092667F">
        <w:rPr>
          <w:rFonts w:ascii="Arial" w:hAnsi="Arial" w:cs="Arial"/>
          <w:sz w:val="24"/>
          <w:szCs w:val="24"/>
        </w:rPr>
        <w:t>AIHS</w:t>
      </w:r>
      <w:r w:rsidR="00D8200F" w:rsidRPr="00AA66CC">
        <w:rPr>
          <w:rFonts w:ascii="Arial" w:hAnsi="Arial" w:cs="Arial"/>
          <w:sz w:val="24"/>
          <w:szCs w:val="24"/>
        </w:rPr>
        <w:t xml:space="preserve"> recovers all associated costs</w:t>
      </w:r>
      <w:r w:rsidR="008713B7">
        <w:rPr>
          <w:rFonts w:ascii="Arial" w:hAnsi="Arial" w:cs="Arial"/>
          <w:sz w:val="24"/>
          <w:szCs w:val="24"/>
        </w:rPr>
        <w:t xml:space="preserve">, </w:t>
      </w:r>
      <w:r w:rsidR="008713B7" w:rsidRPr="00636255">
        <w:rPr>
          <w:rFonts w:ascii="Arial" w:hAnsi="Arial" w:cs="Arial"/>
          <w:sz w:val="24"/>
          <w:szCs w:val="24"/>
        </w:rPr>
        <w:t>minimizes impact to farm activities</w:t>
      </w:r>
      <w:r w:rsidR="0092667F" w:rsidRPr="00636255">
        <w:rPr>
          <w:rFonts w:ascii="Arial" w:hAnsi="Arial" w:cs="Arial"/>
          <w:sz w:val="24"/>
          <w:szCs w:val="24"/>
        </w:rPr>
        <w:t xml:space="preserve"> </w:t>
      </w:r>
      <w:r w:rsidR="0092667F" w:rsidRPr="0092667F">
        <w:rPr>
          <w:rFonts w:ascii="Arial" w:hAnsi="Arial" w:cs="Arial"/>
          <w:sz w:val="24"/>
          <w:szCs w:val="24"/>
        </w:rPr>
        <w:t>and facilities,</w:t>
      </w:r>
      <w:r w:rsidRPr="0092667F">
        <w:rPr>
          <w:rFonts w:ascii="Arial" w:hAnsi="Arial" w:cs="Arial"/>
          <w:sz w:val="24"/>
          <w:szCs w:val="24"/>
        </w:rPr>
        <w:t xml:space="preserve"> </w:t>
      </w:r>
      <w:r w:rsidR="00D8200F" w:rsidRPr="00636255">
        <w:rPr>
          <w:rFonts w:ascii="Arial" w:hAnsi="Arial" w:cs="Arial"/>
          <w:sz w:val="24"/>
          <w:szCs w:val="24"/>
        </w:rPr>
        <w:t>and</w:t>
      </w:r>
      <w:r w:rsidR="008572C2" w:rsidRPr="00AA66CC">
        <w:rPr>
          <w:rFonts w:ascii="Arial" w:hAnsi="Arial" w:cs="Arial"/>
          <w:sz w:val="24"/>
          <w:szCs w:val="24"/>
        </w:rPr>
        <w:t xml:space="preserve"> to</w:t>
      </w:r>
      <w:r w:rsidR="008713B7">
        <w:rPr>
          <w:rFonts w:ascii="Arial" w:hAnsi="Arial" w:cs="Arial"/>
          <w:sz w:val="24"/>
          <w:szCs w:val="24"/>
        </w:rPr>
        <w:t xml:space="preserve"> </w:t>
      </w:r>
      <w:r w:rsidR="00D8200F">
        <w:rPr>
          <w:rFonts w:ascii="Arial" w:hAnsi="Arial" w:cs="Arial"/>
          <w:sz w:val="24"/>
          <w:szCs w:val="24"/>
        </w:rPr>
        <w:t xml:space="preserve">assure </w:t>
      </w:r>
      <w:r w:rsidRPr="001E368A">
        <w:rPr>
          <w:rFonts w:ascii="Arial" w:hAnsi="Arial" w:cs="Arial"/>
          <w:sz w:val="24"/>
          <w:szCs w:val="24"/>
        </w:rPr>
        <w:t>the safety of organizing personnel</w:t>
      </w:r>
      <w:r w:rsidR="0092667F">
        <w:rPr>
          <w:rFonts w:ascii="Arial" w:hAnsi="Arial" w:cs="Arial"/>
          <w:sz w:val="24"/>
          <w:szCs w:val="24"/>
        </w:rPr>
        <w:t xml:space="preserve"> and</w:t>
      </w:r>
      <w:r w:rsidRPr="001E368A">
        <w:rPr>
          <w:rFonts w:ascii="Arial" w:hAnsi="Arial" w:cs="Arial"/>
          <w:sz w:val="24"/>
          <w:szCs w:val="24"/>
        </w:rPr>
        <w:t xml:space="preserve"> their guests</w:t>
      </w:r>
      <w:r w:rsidR="008159DA" w:rsidRPr="001E368A">
        <w:rPr>
          <w:rFonts w:ascii="Arial" w:hAnsi="Arial" w:cs="Arial"/>
          <w:sz w:val="24"/>
          <w:szCs w:val="24"/>
        </w:rPr>
        <w:t>.</w:t>
      </w:r>
    </w:p>
    <w:p w14:paraId="2D2E9CED" w14:textId="77777777" w:rsidR="00E42C0C" w:rsidRDefault="008159DA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1E368A">
        <w:rPr>
          <w:rFonts w:ascii="Arial" w:hAnsi="Arial" w:cs="Arial"/>
          <w:sz w:val="24"/>
          <w:szCs w:val="24"/>
        </w:rPr>
        <w:t xml:space="preserve">The following requirements are necessary for all </w:t>
      </w:r>
      <w:r w:rsidR="003C2369">
        <w:rPr>
          <w:rFonts w:ascii="Arial" w:hAnsi="Arial" w:cs="Arial"/>
          <w:sz w:val="24"/>
          <w:szCs w:val="24"/>
        </w:rPr>
        <w:t>private</w:t>
      </w:r>
      <w:r w:rsidRPr="001E368A">
        <w:rPr>
          <w:rFonts w:ascii="Arial" w:hAnsi="Arial" w:cs="Arial"/>
          <w:sz w:val="24"/>
          <w:szCs w:val="24"/>
        </w:rPr>
        <w:t xml:space="preserve"> events held at the Johnson Farm unless a variance is granted by the AIHS Board of Directors, who have the sole responsibility for such variances.  </w:t>
      </w:r>
      <w:r w:rsidR="00FA4B67" w:rsidRPr="00642C05">
        <w:rPr>
          <w:rFonts w:ascii="Arial" w:hAnsi="Arial" w:cs="Arial"/>
          <w:sz w:val="24"/>
          <w:szCs w:val="24"/>
        </w:rPr>
        <w:t xml:space="preserve">The farm is provided on a </w:t>
      </w:r>
      <w:r w:rsidR="00FA4B67" w:rsidRPr="00642C05">
        <w:rPr>
          <w:rFonts w:ascii="Arial" w:eastAsia="FangSong" w:hAnsi="Arial" w:cs="Arial"/>
          <w:sz w:val="24"/>
          <w:szCs w:val="24"/>
        </w:rPr>
        <w:t>non</w:t>
      </w:r>
      <w:r w:rsidR="00FA4B67" w:rsidRPr="00642C05">
        <w:rPr>
          <w:rFonts w:ascii="Arial" w:eastAsia="FangSong" w:hAnsi="Arial" w:cs="Arial"/>
          <w:sz w:val="28"/>
          <w:szCs w:val="28"/>
        </w:rPr>
        <w:t>-</w:t>
      </w:r>
      <w:r w:rsidR="00FA4B67" w:rsidRPr="00642C05">
        <w:rPr>
          <w:rFonts w:ascii="Arial" w:eastAsia="FangSong" w:hAnsi="Arial" w:cs="Arial"/>
          <w:sz w:val="24"/>
          <w:szCs w:val="24"/>
        </w:rPr>
        <w:t>exclusive</w:t>
      </w:r>
      <w:r w:rsidR="00FA4B67" w:rsidRPr="00642C05">
        <w:rPr>
          <w:rFonts w:ascii="Arial" w:eastAsia="FangSong" w:hAnsi="Arial" w:cs="Arial"/>
          <w:sz w:val="28"/>
          <w:szCs w:val="28"/>
        </w:rPr>
        <w:t xml:space="preserve"> </w:t>
      </w:r>
      <w:r w:rsidR="00FA4B67" w:rsidRPr="00642C05">
        <w:rPr>
          <w:rFonts w:ascii="Arial" w:eastAsia="FangSong" w:hAnsi="Arial" w:cs="Arial"/>
          <w:sz w:val="24"/>
          <w:szCs w:val="24"/>
        </w:rPr>
        <w:t>basis</w:t>
      </w:r>
      <w:r w:rsidR="00FA4B67" w:rsidRPr="00642C05">
        <w:rPr>
          <w:rFonts w:ascii="Arial" w:hAnsi="Arial" w:cs="Arial"/>
          <w:sz w:val="24"/>
          <w:szCs w:val="24"/>
        </w:rPr>
        <w:t xml:space="preserve">, i.e., the museum store </w:t>
      </w:r>
      <w:r w:rsidR="00784B1E">
        <w:rPr>
          <w:rFonts w:ascii="Arial" w:hAnsi="Arial" w:cs="Arial"/>
          <w:sz w:val="24"/>
          <w:szCs w:val="24"/>
        </w:rPr>
        <w:t xml:space="preserve"> </w:t>
      </w:r>
      <w:r w:rsidR="00FA4B67" w:rsidRPr="00642C05">
        <w:rPr>
          <w:rFonts w:ascii="Arial" w:hAnsi="Arial" w:cs="Arial"/>
          <w:sz w:val="24"/>
          <w:szCs w:val="24"/>
        </w:rPr>
        <w:t xml:space="preserve">and </w:t>
      </w:r>
      <w:r w:rsidR="008713B7" w:rsidRPr="00642C05">
        <w:rPr>
          <w:rFonts w:ascii="Arial" w:hAnsi="Arial" w:cs="Arial"/>
          <w:sz w:val="24"/>
          <w:szCs w:val="24"/>
        </w:rPr>
        <w:t xml:space="preserve"> </w:t>
      </w:r>
      <w:r w:rsidR="00DA7C58" w:rsidRPr="00642C05">
        <w:rPr>
          <w:rFonts w:ascii="Arial" w:hAnsi="Arial" w:cs="Arial"/>
          <w:sz w:val="24"/>
          <w:szCs w:val="24"/>
        </w:rPr>
        <w:t>display areas</w:t>
      </w:r>
      <w:r w:rsidR="00FA4B67" w:rsidRPr="00642C05">
        <w:rPr>
          <w:rFonts w:ascii="Arial" w:hAnsi="Arial" w:cs="Arial"/>
          <w:sz w:val="24"/>
          <w:szCs w:val="24"/>
        </w:rPr>
        <w:t xml:space="preserve"> will be </w:t>
      </w:r>
      <w:r w:rsidR="00DA7C58" w:rsidRPr="00642C05">
        <w:rPr>
          <w:rFonts w:ascii="Arial" w:hAnsi="Arial" w:cs="Arial"/>
          <w:sz w:val="24"/>
          <w:szCs w:val="24"/>
        </w:rPr>
        <w:t>open as scheduled</w:t>
      </w:r>
      <w:r w:rsidR="00784B1E">
        <w:rPr>
          <w:rFonts w:ascii="Arial" w:hAnsi="Arial" w:cs="Arial"/>
          <w:sz w:val="24"/>
          <w:szCs w:val="24"/>
        </w:rPr>
        <w:t xml:space="preserve"> except for the Archival Building when it is the site of the event</w:t>
      </w:r>
      <w:r w:rsidR="00FA4B67" w:rsidRPr="00642C05">
        <w:rPr>
          <w:rFonts w:ascii="Arial" w:hAnsi="Arial" w:cs="Arial"/>
          <w:sz w:val="24"/>
          <w:szCs w:val="24"/>
        </w:rPr>
        <w:t>.</w:t>
      </w:r>
      <w:r w:rsidR="00FA4B67">
        <w:rPr>
          <w:rFonts w:ascii="Arial" w:hAnsi="Arial" w:cs="Arial"/>
          <w:sz w:val="24"/>
          <w:szCs w:val="24"/>
        </w:rPr>
        <w:t xml:space="preserve"> </w:t>
      </w:r>
      <w:r w:rsidR="00E70A3E">
        <w:rPr>
          <w:rFonts w:ascii="Arial" w:hAnsi="Arial" w:cs="Arial"/>
          <w:sz w:val="24"/>
          <w:szCs w:val="24"/>
        </w:rPr>
        <w:t xml:space="preserve"> </w:t>
      </w:r>
      <w:r w:rsidR="008572C2" w:rsidRPr="00636255">
        <w:rPr>
          <w:rFonts w:ascii="Arial" w:hAnsi="Arial" w:cs="Arial"/>
          <w:sz w:val="24"/>
          <w:szCs w:val="24"/>
        </w:rPr>
        <w:t>Fe</w:t>
      </w:r>
      <w:r w:rsidR="00061FBC" w:rsidRPr="00636255">
        <w:rPr>
          <w:rFonts w:ascii="Arial" w:hAnsi="Arial" w:cs="Arial"/>
          <w:sz w:val="24"/>
          <w:szCs w:val="24"/>
        </w:rPr>
        <w:t>es</w:t>
      </w:r>
      <w:r w:rsidR="008D1556" w:rsidRPr="00636255">
        <w:rPr>
          <w:rFonts w:ascii="Arial" w:hAnsi="Arial" w:cs="Arial"/>
          <w:sz w:val="24"/>
          <w:szCs w:val="24"/>
        </w:rPr>
        <w:t xml:space="preserve"> </w:t>
      </w:r>
      <w:r w:rsidR="005E1176" w:rsidRPr="001E368A">
        <w:rPr>
          <w:rFonts w:ascii="Arial" w:hAnsi="Arial" w:cs="Arial"/>
          <w:sz w:val="24"/>
          <w:szCs w:val="24"/>
        </w:rPr>
        <w:t>for</w:t>
      </w:r>
      <w:r w:rsidR="003C2369">
        <w:rPr>
          <w:rFonts w:ascii="Arial" w:hAnsi="Arial" w:cs="Arial"/>
          <w:sz w:val="24"/>
          <w:szCs w:val="24"/>
        </w:rPr>
        <w:t xml:space="preserve"> use of the facilities are shown </w:t>
      </w:r>
      <w:r w:rsidR="00636255">
        <w:rPr>
          <w:rFonts w:ascii="Arial" w:hAnsi="Arial" w:cs="Arial"/>
          <w:sz w:val="24"/>
          <w:szCs w:val="24"/>
        </w:rPr>
        <w:t>in appendix</w:t>
      </w:r>
      <w:r w:rsidR="0092667F">
        <w:rPr>
          <w:rFonts w:ascii="Arial" w:hAnsi="Arial" w:cs="Arial"/>
          <w:sz w:val="24"/>
          <w:szCs w:val="24"/>
        </w:rPr>
        <w:t xml:space="preserve"> B</w:t>
      </w:r>
      <w:r w:rsidR="003C2369">
        <w:rPr>
          <w:rFonts w:ascii="Arial" w:hAnsi="Arial" w:cs="Arial"/>
          <w:sz w:val="24"/>
          <w:szCs w:val="24"/>
        </w:rPr>
        <w:t>.</w:t>
      </w:r>
    </w:p>
    <w:p w14:paraId="7046F3D5" w14:textId="77777777" w:rsidR="005103F3" w:rsidRDefault="005103F3" w:rsidP="000115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6D051402" w14:textId="77777777" w:rsidR="005103F3" w:rsidRP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76DD84A3" w14:textId="77777777" w:rsidR="005103F3" w:rsidRPr="00455895" w:rsidRDefault="005103F3" w:rsidP="005103F3">
      <w:pPr>
        <w:spacing w:after="120"/>
        <w:jc w:val="left"/>
        <w:rPr>
          <w:rFonts w:ascii="Arial" w:hAnsi="Arial" w:cs="Arial"/>
          <w:sz w:val="32"/>
          <w:szCs w:val="32"/>
          <w:u w:val="single"/>
        </w:rPr>
      </w:pPr>
      <w:r w:rsidRPr="00455895">
        <w:rPr>
          <w:rFonts w:ascii="Arial" w:hAnsi="Arial" w:cs="Arial"/>
          <w:sz w:val="32"/>
          <w:szCs w:val="32"/>
          <w:u w:val="single"/>
        </w:rPr>
        <w:t>Definitions</w:t>
      </w:r>
      <w:r w:rsidRPr="00455895">
        <w:rPr>
          <w:rFonts w:ascii="Arial" w:hAnsi="Arial" w:cs="Arial"/>
          <w:sz w:val="32"/>
          <w:szCs w:val="32"/>
          <w:u w:val="single"/>
        </w:rPr>
        <w:tab/>
      </w:r>
    </w:p>
    <w:p w14:paraId="2B36616B" w14:textId="77777777" w:rsidR="005103F3" w:rsidRP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AIHS (HS):</w:t>
      </w:r>
      <w:r w:rsidRPr="005103F3">
        <w:rPr>
          <w:rFonts w:ascii="Arial" w:hAnsi="Arial" w:cs="Arial"/>
          <w:sz w:val="24"/>
          <w:szCs w:val="24"/>
        </w:rPr>
        <w:t xml:space="preserve"> The Anderson Island Historical Society</w:t>
      </w:r>
    </w:p>
    <w:p w14:paraId="6044179E" w14:textId="77777777" w:rsidR="00541068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AIHS Member</w:t>
      </w:r>
      <w:r w:rsidRPr="005103F3">
        <w:rPr>
          <w:rFonts w:ascii="Arial" w:hAnsi="Arial" w:cs="Arial"/>
          <w:sz w:val="24"/>
          <w:szCs w:val="24"/>
        </w:rPr>
        <w:t xml:space="preserve">: Individual or immediate family member, in good standing for more than </w:t>
      </w:r>
      <w:r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sz w:val="24"/>
          <w:szCs w:val="24"/>
        </w:rPr>
        <w:t>3 months prior to scheduling an event.</w:t>
      </w:r>
    </w:p>
    <w:p w14:paraId="2F4AE8C2" w14:textId="77777777" w:rsidR="00541068" w:rsidRPr="003750CE" w:rsidRDefault="00541068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0CE">
        <w:rPr>
          <w:rFonts w:ascii="Arial" w:hAnsi="Arial" w:cs="Arial"/>
          <w:b/>
          <w:sz w:val="24"/>
          <w:szCs w:val="24"/>
          <w:u w:val="single"/>
        </w:rPr>
        <w:t>Farm:</w:t>
      </w:r>
      <w:r w:rsidRPr="003750CE">
        <w:rPr>
          <w:rFonts w:ascii="Arial" w:hAnsi="Arial" w:cs="Arial"/>
          <w:sz w:val="24"/>
          <w:szCs w:val="24"/>
        </w:rPr>
        <w:t xml:space="preserve"> All of the buildings, grounds and improvements of the original Johnson Farm </w:t>
      </w:r>
      <w:r w:rsidRPr="003750CE">
        <w:rPr>
          <w:rFonts w:ascii="Arial" w:hAnsi="Arial" w:cs="Arial"/>
          <w:sz w:val="24"/>
          <w:szCs w:val="24"/>
        </w:rPr>
        <w:tab/>
        <w:t>owned and operated by the AIHS.</w:t>
      </w:r>
      <w:r w:rsidR="005103F3" w:rsidRPr="003750CE">
        <w:rPr>
          <w:rFonts w:ascii="Arial" w:hAnsi="Arial" w:cs="Arial"/>
          <w:sz w:val="24"/>
          <w:szCs w:val="24"/>
        </w:rPr>
        <w:tab/>
      </w:r>
    </w:p>
    <w:p w14:paraId="67D02494" w14:textId="77777777" w:rsidR="005103F3" w:rsidRPr="005103F3" w:rsidRDefault="00541068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03F3" w:rsidRPr="005103F3">
        <w:rPr>
          <w:rFonts w:ascii="Arial" w:hAnsi="Arial" w:cs="Arial"/>
          <w:b/>
          <w:sz w:val="24"/>
          <w:szCs w:val="24"/>
          <w:u w:val="single"/>
        </w:rPr>
        <w:t>Archival Building</w:t>
      </w:r>
      <w:r w:rsidR="005103F3" w:rsidRPr="005103F3">
        <w:rPr>
          <w:rFonts w:ascii="Arial" w:hAnsi="Arial" w:cs="Arial"/>
          <w:sz w:val="24"/>
          <w:szCs w:val="24"/>
        </w:rPr>
        <w:t xml:space="preserve">: Display and meeting building containing Stephenson Hall,              </w:t>
      </w:r>
      <w:r w:rsidR="005103F3" w:rsidRPr="005103F3">
        <w:rPr>
          <w:rFonts w:ascii="Arial" w:hAnsi="Arial" w:cs="Arial"/>
          <w:sz w:val="24"/>
          <w:szCs w:val="24"/>
        </w:rPr>
        <w:tab/>
        <w:t>McGoldrick Library, AIHS Office, Archival Storage and Historical Displays.</w:t>
      </w:r>
    </w:p>
    <w:p w14:paraId="37183442" w14:textId="77777777" w:rsidR="005103F3" w:rsidRP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McGoldrick Library</w:t>
      </w:r>
      <w:r w:rsidRPr="005103F3">
        <w:rPr>
          <w:rFonts w:ascii="Arial" w:hAnsi="Arial" w:cs="Arial"/>
          <w:sz w:val="24"/>
          <w:szCs w:val="24"/>
        </w:rPr>
        <w:t xml:space="preserve">: Single room adjacent to the main auditorium in Stephenson Hall </w:t>
      </w:r>
      <w:r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sz w:val="24"/>
          <w:szCs w:val="24"/>
        </w:rPr>
        <w:t>used for small group meetings.</w:t>
      </w:r>
    </w:p>
    <w:p w14:paraId="3699906F" w14:textId="77777777" w:rsid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Stephenson Hall:</w:t>
      </w:r>
      <w:r w:rsidRPr="005103F3">
        <w:rPr>
          <w:rFonts w:ascii="Arial" w:hAnsi="Arial" w:cs="Arial"/>
          <w:sz w:val="24"/>
          <w:szCs w:val="24"/>
        </w:rPr>
        <w:t xml:space="preserve"> The main auditorium of the Archival Building</w:t>
      </w:r>
    </w:p>
    <w:p w14:paraId="3C46BE9A" w14:textId="77777777" w:rsidR="00541068" w:rsidRPr="003750CE" w:rsidRDefault="00541068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41068">
        <w:rPr>
          <w:rFonts w:ascii="Arial" w:hAnsi="Arial" w:cs="Arial"/>
          <w:b/>
          <w:color w:val="FF0000"/>
          <w:sz w:val="24"/>
          <w:szCs w:val="24"/>
        </w:rPr>
        <w:tab/>
      </w:r>
      <w:r w:rsidRPr="003750CE">
        <w:rPr>
          <w:rFonts w:ascii="Arial" w:hAnsi="Arial" w:cs="Arial"/>
          <w:b/>
          <w:sz w:val="24"/>
          <w:szCs w:val="24"/>
          <w:u w:val="single"/>
        </w:rPr>
        <w:t>AIHS Sponsor</w:t>
      </w:r>
      <w:r w:rsidRPr="003750CE">
        <w:rPr>
          <w:rFonts w:ascii="Arial" w:hAnsi="Arial" w:cs="Arial"/>
          <w:sz w:val="24"/>
          <w:szCs w:val="24"/>
        </w:rPr>
        <w:t>: The AIHS member sponsoring the event</w:t>
      </w:r>
    </w:p>
    <w:p w14:paraId="010AF058" w14:textId="77777777" w:rsidR="005103F3" w:rsidRP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Event Sponsor</w:t>
      </w:r>
      <w:r w:rsidRPr="005103F3">
        <w:rPr>
          <w:rFonts w:ascii="Arial" w:hAnsi="Arial" w:cs="Arial"/>
          <w:sz w:val="24"/>
          <w:szCs w:val="24"/>
        </w:rPr>
        <w:t>: The person scheduling</w:t>
      </w:r>
      <w:r>
        <w:rPr>
          <w:rFonts w:ascii="Arial" w:hAnsi="Arial" w:cs="Arial"/>
          <w:sz w:val="24"/>
          <w:szCs w:val="24"/>
        </w:rPr>
        <w:t xml:space="preserve"> </w:t>
      </w:r>
      <w:r w:rsidRPr="005103F3">
        <w:rPr>
          <w:rFonts w:ascii="Arial" w:hAnsi="Arial" w:cs="Arial"/>
          <w:sz w:val="24"/>
          <w:szCs w:val="24"/>
        </w:rPr>
        <w:t>usage of the building</w:t>
      </w:r>
    </w:p>
    <w:p w14:paraId="1BB2FDA5" w14:textId="77777777" w:rsidR="005103F3" w:rsidRPr="003750CE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Event Coordinator</w:t>
      </w:r>
      <w:r w:rsidRPr="005103F3">
        <w:rPr>
          <w:rFonts w:ascii="Arial" w:hAnsi="Arial" w:cs="Arial"/>
          <w:sz w:val="24"/>
          <w:szCs w:val="24"/>
        </w:rPr>
        <w:t xml:space="preserve">: The primary interface </w:t>
      </w:r>
      <w:r w:rsidR="00541068">
        <w:rPr>
          <w:rFonts w:ascii="Arial" w:hAnsi="Arial" w:cs="Arial"/>
          <w:sz w:val="24"/>
          <w:szCs w:val="24"/>
        </w:rPr>
        <w:t xml:space="preserve">with </w:t>
      </w:r>
      <w:r w:rsidRPr="005103F3">
        <w:rPr>
          <w:rFonts w:ascii="Arial" w:hAnsi="Arial" w:cs="Arial"/>
          <w:sz w:val="24"/>
          <w:szCs w:val="24"/>
        </w:rPr>
        <w:t>the</w:t>
      </w:r>
      <w:r w:rsidR="00541068">
        <w:rPr>
          <w:rFonts w:ascii="Arial" w:hAnsi="Arial" w:cs="Arial"/>
          <w:sz w:val="24"/>
          <w:szCs w:val="24"/>
        </w:rPr>
        <w:t xml:space="preserve"> </w:t>
      </w:r>
      <w:r w:rsidR="00541068" w:rsidRPr="003750CE">
        <w:rPr>
          <w:rFonts w:ascii="Arial" w:hAnsi="Arial" w:cs="Arial"/>
          <w:sz w:val="24"/>
          <w:szCs w:val="24"/>
        </w:rPr>
        <w:t>AIHS Sponsor</w:t>
      </w:r>
      <w:r w:rsidR="0042479B" w:rsidRPr="003750CE">
        <w:rPr>
          <w:rFonts w:ascii="Arial" w:hAnsi="Arial" w:cs="Arial"/>
          <w:sz w:val="24"/>
          <w:szCs w:val="24"/>
        </w:rPr>
        <w:t xml:space="preserve"> and the Event </w:t>
      </w:r>
      <w:r w:rsidR="0042479B" w:rsidRPr="003750CE">
        <w:rPr>
          <w:rFonts w:ascii="Arial" w:hAnsi="Arial" w:cs="Arial"/>
          <w:sz w:val="24"/>
          <w:szCs w:val="24"/>
        </w:rPr>
        <w:tab/>
        <w:t>Sponsor</w:t>
      </w:r>
      <w:r w:rsidR="00541068" w:rsidRPr="003750CE">
        <w:rPr>
          <w:rFonts w:ascii="Arial" w:hAnsi="Arial" w:cs="Arial"/>
          <w:sz w:val="24"/>
          <w:szCs w:val="24"/>
        </w:rPr>
        <w:t>. T</w:t>
      </w:r>
      <w:r w:rsidR="0042479B" w:rsidRPr="003750CE">
        <w:rPr>
          <w:rFonts w:ascii="Arial" w:hAnsi="Arial" w:cs="Arial"/>
          <w:sz w:val="24"/>
          <w:szCs w:val="24"/>
        </w:rPr>
        <w:t>hey</w:t>
      </w:r>
      <w:r w:rsidR="00541068" w:rsidRPr="003750CE">
        <w:rPr>
          <w:rFonts w:ascii="Arial" w:hAnsi="Arial" w:cs="Arial"/>
          <w:sz w:val="24"/>
          <w:szCs w:val="24"/>
        </w:rPr>
        <w:t xml:space="preserve"> may be an </w:t>
      </w:r>
      <w:r w:rsidR="00541068" w:rsidRPr="003750CE">
        <w:rPr>
          <w:rFonts w:ascii="Arial" w:hAnsi="Arial" w:cs="Arial"/>
          <w:sz w:val="24"/>
          <w:szCs w:val="24"/>
        </w:rPr>
        <w:tab/>
        <w:t>AIHS member</w:t>
      </w:r>
      <w:r w:rsidR="0042479B" w:rsidRPr="003750CE">
        <w:rPr>
          <w:rFonts w:ascii="Arial" w:hAnsi="Arial" w:cs="Arial"/>
          <w:sz w:val="24"/>
          <w:szCs w:val="24"/>
        </w:rPr>
        <w:t>, the AIHS Sponsor, the Event Sponsor</w:t>
      </w:r>
      <w:r w:rsidR="00541068" w:rsidRPr="003750CE">
        <w:rPr>
          <w:rFonts w:ascii="Arial" w:hAnsi="Arial" w:cs="Arial"/>
          <w:sz w:val="24"/>
          <w:szCs w:val="24"/>
        </w:rPr>
        <w:t xml:space="preserve"> or </w:t>
      </w:r>
      <w:r w:rsidR="0042479B" w:rsidRPr="003750CE">
        <w:rPr>
          <w:rFonts w:ascii="Arial" w:hAnsi="Arial" w:cs="Arial"/>
          <w:sz w:val="24"/>
          <w:szCs w:val="24"/>
        </w:rPr>
        <w:tab/>
      </w:r>
      <w:r w:rsidR="00541068" w:rsidRPr="003750CE">
        <w:rPr>
          <w:rFonts w:ascii="Arial" w:hAnsi="Arial" w:cs="Arial"/>
          <w:sz w:val="24"/>
          <w:szCs w:val="24"/>
        </w:rPr>
        <w:t xml:space="preserve">other </w:t>
      </w:r>
      <w:r w:rsidR="0042479B" w:rsidRPr="003750CE">
        <w:rPr>
          <w:rFonts w:ascii="Arial" w:hAnsi="Arial" w:cs="Arial"/>
          <w:sz w:val="24"/>
          <w:szCs w:val="24"/>
        </w:rPr>
        <w:t>person designated by the AIHS Sponsor.</w:t>
      </w:r>
    </w:p>
    <w:p w14:paraId="3CB953B9" w14:textId="77777777" w:rsidR="005103F3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5103F3"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b/>
          <w:sz w:val="24"/>
          <w:szCs w:val="24"/>
          <w:u w:val="single"/>
        </w:rPr>
        <w:t>Building Manager</w:t>
      </w:r>
      <w:r w:rsidRPr="005103F3">
        <w:rPr>
          <w:rFonts w:ascii="Arial" w:hAnsi="Arial" w:cs="Arial"/>
          <w:sz w:val="24"/>
          <w:szCs w:val="24"/>
        </w:rPr>
        <w:t>: The AIHS person responsible for</w:t>
      </w:r>
      <w:r>
        <w:rPr>
          <w:rFonts w:ascii="Arial" w:hAnsi="Arial" w:cs="Arial"/>
          <w:sz w:val="24"/>
          <w:szCs w:val="24"/>
        </w:rPr>
        <w:t xml:space="preserve"> </w:t>
      </w:r>
      <w:r w:rsidRPr="005103F3">
        <w:rPr>
          <w:rFonts w:ascii="Arial" w:hAnsi="Arial" w:cs="Arial"/>
          <w:sz w:val="24"/>
          <w:szCs w:val="24"/>
        </w:rPr>
        <w:t xml:space="preserve">managing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sz w:val="24"/>
          <w:szCs w:val="24"/>
        </w:rPr>
        <w:t xml:space="preserve">use of the Archival </w:t>
      </w:r>
      <w:r>
        <w:rPr>
          <w:rFonts w:ascii="Arial" w:hAnsi="Arial" w:cs="Arial"/>
          <w:sz w:val="24"/>
          <w:szCs w:val="24"/>
        </w:rPr>
        <w:tab/>
      </w:r>
      <w:r w:rsidRPr="005103F3">
        <w:rPr>
          <w:rFonts w:ascii="Arial" w:hAnsi="Arial" w:cs="Arial"/>
          <w:sz w:val="24"/>
          <w:szCs w:val="24"/>
        </w:rPr>
        <w:t>Building and its facilities.</w:t>
      </w:r>
    </w:p>
    <w:p w14:paraId="2CCDA8B4" w14:textId="77777777" w:rsidR="00455895" w:rsidRDefault="00455895" w:rsidP="005103F3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68CDBDEE" w14:textId="77777777" w:rsidR="00455895" w:rsidRDefault="00455895" w:rsidP="005103F3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37FC4AAC" w14:textId="77777777" w:rsidR="005103F3" w:rsidRPr="001E368A" w:rsidRDefault="005103F3" w:rsidP="005103F3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64C981F2" w14:textId="77777777" w:rsidR="00E42C0C" w:rsidRPr="00455895" w:rsidRDefault="00FD5A76" w:rsidP="000115F7">
      <w:pPr>
        <w:spacing w:after="120"/>
        <w:jc w:val="left"/>
        <w:rPr>
          <w:rFonts w:ascii="Arial" w:hAnsi="Arial" w:cs="Arial"/>
          <w:sz w:val="28"/>
          <w:szCs w:val="28"/>
          <w:u w:val="single"/>
        </w:rPr>
      </w:pPr>
      <w:r w:rsidRPr="00455895">
        <w:rPr>
          <w:rFonts w:ascii="Arial" w:hAnsi="Arial" w:cs="Arial"/>
          <w:sz w:val="28"/>
          <w:szCs w:val="28"/>
          <w:u w:val="single"/>
        </w:rPr>
        <w:t xml:space="preserve">(1.0) </w:t>
      </w:r>
      <w:r w:rsidR="00E42C0C" w:rsidRPr="00455895">
        <w:rPr>
          <w:rFonts w:ascii="Arial" w:hAnsi="Arial" w:cs="Arial"/>
          <w:sz w:val="28"/>
          <w:szCs w:val="28"/>
          <w:u w:val="single"/>
        </w:rPr>
        <w:t>Farm supplied items</w:t>
      </w:r>
    </w:p>
    <w:p w14:paraId="218B1C79" w14:textId="77777777" w:rsidR="00E42C0C" w:rsidRPr="001E368A" w:rsidRDefault="00E42C0C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1E368A">
        <w:rPr>
          <w:rFonts w:ascii="Arial" w:hAnsi="Arial" w:cs="Arial"/>
          <w:sz w:val="24"/>
          <w:szCs w:val="24"/>
        </w:rPr>
        <w:t xml:space="preserve">The farm will provide access to buildings as agreed to at the time of the request, including reasonable amounts of </w:t>
      </w:r>
      <w:r w:rsidR="008572C2">
        <w:rPr>
          <w:rFonts w:ascii="Arial" w:hAnsi="Arial" w:cs="Arial"/>
          <w:sz w:val="24"/>
          <w:szCs w:val="24"/>
        </w:rPr>
        <w:t xml:space="preserve">water, </w:t>
      </w:r>
      <w:r w:rsidRPr="001E368A">
        <w:rPr>
          <w:rFonts w:ascii="Arial" w:hAnsi="Arial" w:cs="Arial"/>
          <w:sz w:val="24"/>
          <w:szCs w:val="24"/>
        </w:rPr>
        <w:t>electrical power</w:t>
      </w:r>
      <w:r w:rsidR="008572C2">
        <w:rPr>
          <w:rFonts w:ascii="Arial" w:hAnsi="Arial" w:cs="Arial"/>
          <w:sz w:val="24"/>
          <w:szCs w:val="24"/>
        </w:rPr>
        <w:t xml:space="preserve"> </w:t>
      </w:r>
      <w:r w:rsidR="003750CE">
        <w:rPr>
          <w:rFonts w:ascii="Arial" w:hAnsi="Arial" w:cs="Arial"/>
          <w:sz w:val="24"/>
          <w:szCs w:val="24"/>
        </w:rPr>
        <w:t>(1</w:t>
      </w:r>
      <w:r w:rsidR="008572C2" w:rsidRPr="00AA66CC">
        <w:rPr>
          <w:rFonts w:ascii="Arial" w:hAnsi="Arial" w:cs="Arial"/>
          <w:sz w:val="24"/>
          <w:szCs w:val="24"/>
        </w:rPr>
        <w:t>0KWH Max)</w:t>
      </w:r>
      <w:r w:rsidRPr="00AA66CC">
        <w:rPr>
          <w:rFonts w:ascii="Arial" w:hAnsi="Arial" w:cs="Arial"/>
          <w:sz w:val="24"/>
          <w:szCs w:val="24"/>
        </w:rPr>
        <w:t>,</w:t>
      </w:r>
      <w:r w:rsidRPr="001E368A">
        <w:rPr>
          <w:rFonts w:ascii="Arial" w:hAnsi="Arial" w:cs="Arial"/>
          <w:sz w:val="24"/>
          <w:szCs w:val="24"/>
        </w:rPr>
        <w:t xml:space="preserve"> lights</w:t>
      </w:r>
      <w:r w:rsidR="008572C2">
        <w:rPr>
          <w:rFonts w:ascii="Arial" w:hAnsi="Arial" w:cs="Arial"/>
          <w:sz w:val="24"/>
          <w:szCs w:val="24"/>
        </w:rPr>
        <w:t xml:space="preserve"> and</w:t>
      </w:r>
      <w:r w:rsidRPr="001E368A">
        <w:rPr>
          <w:rFonts w:ascii="Arial" w:hAnsi="Arial" w:cs="Arial"/>
          <w:sz w:val="24"/>
          <w:szCs w:val="24"/>
        </w:rPr>
        <w:t xml:space="preserve"> heat.  </w:t>
      </w:r>
      <w:r w:rsidR="008C47B9">
        <w:rPr>
          <w:rFonts w:ascii="Arial" w:hAnsi="Arial" w:cs="Arial"/>
          <w:sz w:val="24"/>
          <w:szCs w:val="24"/>
        </w:rPr>
        <w:t>Expendable items including but not limited to paper products, cups, glasses and towels are not supplied by the farm.</w:t>
      </w:r>
      <w:r w:rsidR="0019498B">
        <w:rPr>
          <w:rFonts w:ascii="Arial" w:hAnsi="Arial" w:cs="Arial"/>
          <w:sz w:val="24"/>
          <w:szCs w:val="24"/>
        </w:rPr>
        <w:t xml:space="preserve"> </w:t>
      </w:r>
    </w:p>
    <w:p w14:paraId="70D01596" w14:textId="77777777" w:rsidR="00D7133F" w:rsidRDefault="00E42C0C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8D1556">
        <w:rPr>
          <w:rFonts w:ascii="Arial" w:eastAsia="FangSong" w:hAnsi="Arial" w:cs="Arial"/>
          <w:b/>
          <w:i/>
          <w:sz w:val="24"/>
          <w:szCs w:val="24"/>
        </w:rPr>
        <w:t xml:space="preserve">Kitchen facilities </w:t>
      </w:r>
      <w:r w:rsidR="00E70A3E" w:rsidRPr="008D1556">
        <w:rPr>
          <w:rFonts w:ascii="Arial" w:eastAsia="FangSong" w:hAnsi="Arial" w:cs="Arial"/>
          <w:b/>
          <w:i/>
          <w:sz w:val="24"/>
          <w:szCs w:val="24"/>
        </w:rPr>
        <w:t xml:space="preserve">may only be used for holding or warming food and not for </w:t>
      </w:r>
      <w:r w:rsidR="008572C2" w:rsidRPr="008D1556">
        <w:rPr>
          <w:rFonts w:ascii="Arial" w:eastAsia="FangSong" w:hAnsi="Arial" w:cs="Arial"/>
          <w:b/>
          <w:i/>
          <w:sz w:val="24"/>
          <w:szCs w:val="24"/>
        </w:rPr>
        <w:t xml:space="preserve">hot </w:t>
      </w:r>
      <w:r w:rsidR="00E70A3E" w:rsidRPr="008D1556">
        <w:rPr>
          <w:rFonts w:ascii="Arial" w:eastAsia="FangSong" w:hAnsi="Arial" w:cs="Arial"/>
          <w:b/>
          <w:i/>
          <w:sz w:val="24"/>
          <w:szCs w:val="24"/>
        </w:rPr>
        <w:t>meal preparation</w:t>
      </w:r>
      <w:r w:rsidRPr="008D1556">
        <w:rPr>
          <w:rFonts w:ascii="Arial" w:hAnsi="Arial" w:cs="Arial"/>
          <w:b/>
          <w:i/>
          <w:sz w:val="24"/>
          <w:szCs w:val="24"/>
        </w:rPr>
        <w:t>.</w:t>
      </w:r>
      <w:r w:rsidR="00B3535D" w:rsidRPr="00AA66CC">
        <w:rPr>
          <w:rFonts w:ascii="Arial" w:hAnsi="Arial" w:cs="Arial"/>
          <w:sz w:val="24"/>
          <w:szCs w:val="24"/>
        </w:rPr>
        <w:t xml:space="preserve">  </w:t>
      </w:r>
    </w:p>
    <w:p w14:paraId="79D90E34" w14:textId="77777777" w:rsidR="005E1176" w:rsidRPr="003750CE" w:rsidRDefault="00D7133F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3750CE">
        <w:rPr>
          <w:rFonts w:ascii="Arial" w:hAnsi="Arial" w:cs="Arial"/>
          <w:sz w:val="24"/>
          <w:szCs w:val="24"/>
        </w:rPr>
        <w:t>Tables and chairs located in the Archival Building are provided without additional charge provided they are not removed from the building</w:t>
      </w:r>
      <w:r w:rsidR="00030114" w:rsidRPr="003750CE">
        <w:rPr>
          <w:rFonts w:ascii="Arial" w:hAnsi="Arial" w:cs="Arial"/>
          <w:sz w:val="24"/>
          <w:szCs w:val="24"/>
        </w:rPr>
        <w:t xml:space="preserve"> interior</w:t>
      </w:r>
      <w:r w:rsidRPr="003750CE">
        <w:rPr>
          <w:rFonts w:ascii="Arial" w:hAnsi="Arial" w:cs="Arial"/>
          <w:sz w:val="24"/>
          <w:szCs w:val="24"/>
        </w:rPr>
        <w:t>. For events not held in the Archival Building,</w:t>
      </w:r>
      <w:r w:rsidR="00B3535D" w:rsidRPr="003750CE">
        <w:rPr>
          <w:rFonts w:ascii="Arial" w:hAnsi="Arial" w:cs="Arial"/>
          <w:sz w:val="24"/>
          <w:szCs w:val="24"/>
        </w:rPr>
        <w:t xml:space="preserve"> </w:t>
      </w:r>
      <w:r w:rsidR="00455895" w:rsidRPr="003750CE">
        <w:rPr>
          <w:rFonts w:ascii="Arial" w:hAnsi="Arial" w:cs="Arial"/>
          <w:sz w:val="24"/>
          <w:szCs w:val="24"/>
        </w:rPr>
        <w:t>i</w:t>
      </w:r>
      <w:r w:rsidRPr="003750CE">
        <w:rPr>
          <w:rFonts w:ascii="Arial" w:hAnsi="Arial" w:cs="Arial"/>
          <w:sz w:val="24"/>
          <w:szCs w:val="24"/>
        </w:rPr>
        <w:t>f requested and</w:t>
      </w:r>
      <w:r w:rsidR="005E1176" w:rsidRPr="003750CE">
        <w:rPr>
          <w:rFonts w:ascii="Arial" w:hAnsi="Arial" w:cs="Arial"/>
          <w:sz w:val="24"/>
          <w:szCs w:val="24"/>
        </w:rPr>
        <w:t xml:space="preserve"> </w:t>
      </w:r>
      <w:r w:rsidR="00D8200F" w:rsidRPr="003750CE">
        <w:rPr>
          <w:rFonts w:ascii="Arial" w:eastAsia="FangSong" w:hAnsi="Arial" w:cs="Arial"/>
          <w:b/>
          <w:i/>
          <w:sz w:val="24"/>
          <w:szCs w:val="24"/>
        </w:rPr>
        <w:t>for an additional charge</w:t>
      </w:r>
      <w:r w:rsidR="00D8200F" w:rsidRPr="003750CE">
        <w:rPr>
          <w:rFonts w:ascii="Arial" w:eastAsia="FangSong" w:hAnsi="Arial" w:cs="Arial"/>
          <w:i/>
          <w:sz w:val="24"/>
          <w:szCs w:val="24"/>
        </w:rPr>
        <w:t>,</w:t>
      </w:r>
      <w:r w:rsidR="00D8200F" w:rsidRPr="003750CE">
        <w:rPr>
          <w:rFonts w:ascii="Arial" w:hAnsi="Arial" w:cs="Arial"/>
          <w:sz w:val="24"/>
          <w:szCs w:val="24"/>
        </w:rPr>
        <w:t xml:space="preserve"> </w:t>
      </w:r>
      <w:r w:rsidR="005E1176" w:rsidRPr="003750CE">
        <w:rPr>
          <w:rFonts w:ascii="Arial" w:hAnsi="Arial" w:cs="Arial"/>
          <w:sz w:val="24"/>
          <w:szCs w:val="24"/>
        </w:rPr>
        <w:t>the farm may provide tables</w:t>
      </w:r>
      <w:r w:rsidR="00BE06A6" w:rsidRPr="003750CE">
        <w:rPr>
          <w:rFonts w:ascii="Arial" w:hAnsi="Arial" w:cs="Arial"/>
          <w:sz w:val="24"/>
          <w:szCs w:val="24"/>
        </w:rPr>
        <w:t xml:space="preserve"> and chairs for use at the farm (see appendix </w:t>
      </w:r>
      <w:r w:rsidR="0092667F" w:rsidRPr="003750CE">
        <w:rPr>
          <w:rFonts w:ascii="Arial" w:hAnsi="Arial" w:cs="Arial"/>
          <w:sz w:val="24"/>
          <w:szCs w:val="24"/>
        </w:rPr>
        <w:t>B</w:t>
      </w:r>
      <w:r w:rsidR="00BE06A6" w:rsidRPr="003750CE">
        <w:rPr>
          <w:rFonts w:ascii="Arial" w:hAnsi="Arial" w:cs="Arial"/>
          <w:sz w:val="24"/>
          <w:szCs w:val="24"/>
        </w:rPr>
        <w:t>)</w:t>
      </w:r>
      <w:r w:rsidR="008D1556" w:rsidRPr="003750CE">
        <w:rPr>
          <w:rFonts w:ascii="Arial" w:hAnsi="Arial" w:cs="Arial"/>
          <w:sz w:val="24"/>
          <w:szCs w:val="24"/>
        </w:rPr>
        <w:t>.</w:t>
      </w:r>
    </w:p>
    <w:p w14:paraId="1702E4B1" w14:textId="77777777" w:rsidR="005E1176" w:rsidRDefault="00FD5A76" w:rsidP="000115F7">
      <w:pPr>
        <w:spacing w:after="12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(2.0)  </w:t>
      </w:r>
      <w:r w:rsidR="005E1176" w:rsidRPr="001E368A">
        <w:rPr>
          <w:rFonts w:ascii="Arial" w:hAnsi="Arial" w:cs="Arial"/>
          <w:sz w:val="24"/>
          <w:szCs w:val="24"/>
          <w:u w:val="single"/>
        </w:rPr>
        <w:t>Conditions of use</w:t>
      </w:r>
    </w:p>
    <w:p w14:paraId="650C2142" w14:textId="77777777" w:rsidR="00061FBC" w:rsidRDefault="00D7133F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3750CE">
        <w:rPr>
          <w:rFonts w:ascii="Arial" w:hAnsi="Arial" w:cs="Arial"/>
          <w:sz w:val="24"/>
          <w:szCs w:val="24"/>
        </w:rPr>
        <w:t>Unless agreed to in advance, with the exception of the Archival Building,</w:t>
      </w:r>
      <w:r>
        <w:rPr>
          <w:rFonts w:ascii="Arial" w:hAnsi="Arial" w:cs="Arial"/>
          <w:sz w:val="24"/>
          <w:szCs w:val="24"/>
        </w:rPr>
        <w:t xml:space="preserve"> t</w:t>
      </w:r>
      <w:r w:rsidR="0031402E" w:rsidRPr="00636255">
        <w:rPr>
          <w:rFonts w:ascii="Arial" w:hAnsi="Arial" w:cs="Arial"/>
          <w:sz w:val="24"/>
          <w:szCs w:val="24"/>
        </w:rPr>
        <w:t xml:space="preserve">he farm is provided on a non-exclusive basis.  The roadway through the farm is for emergency access and must not be blocked or restricted in any way.  Events will not be </w:t>
      </w:r>
      <w:r w:rsidR="0055720A" w:rsidRPr="00636255">
        <w:rPr>
          <w:rFonts w:ascii="Arial" w:hAnsi="Arial" w:cs="Arial"/>
          <w:sz w:val="24"/>
          <w:szCs w:val="24"/>
        </w:rPr>
        <w:t>entered</w:t>
      </w:r>
      <w:r w:rsidR="0031402E" w:rsidRPr="00636255">
        <w:rPr>
          <w:rFonts w:ascii="Arial" w:hAnsi="Arial" w:cs="Arial"/>
          <w:sz w:val="24"/>
          <w:szCs w:val="24"/>
        </w:rPr>
        <w:t xml:space="preserve"> on the farm schedule until the deposit has been received.</w:t>
      </w:r>
      <w:r w:rsidR="0031402E" w:rsidRPr="00642C05">
        <w:rPr>
          <w:rFonts w:ascii="Arial" w:hAnsi="Arial" w:cs="Arial"/>
          <w:sz w:val="24"/>
          <w:szCs w:val="24"/>
        </w:rPr>
        <w:t xml:space="preserve"> </w:t>
      </w:r>
    </w:p>
    <w:p w14:paraId="1D64BB58" w14:textId="77777777" w:rsidR="00541068" w:rsidRPr="00AA66CC" w:rsidRDefault="00541068" w:rsidP="00541068">
      <w:pPr>
        <w:spacing w:after="120"/>
        <w:ind w:firstLine="360"/>
        <w:jc w:val="left"/>
        <w:rPr>
          <w:rFonts w:ascii="Arial" w:hAnsi="Arial" w:cs="Arial"/>
          <w:sz w:val="24"/>
          <w:szCs w:val="24"/>
          <w:u w:val="single"/>
        </w:rPr>
      </w:pPr>
      <w:r w:rsidRPr="00AA66CC">
        <w:rPr>
          <w:rFonts w:ascii="Arial" w:hAnsi="Arial" w:cs="Arial"/>
          <w:sz w:val="24"/>
          <w:szCs w:val="24"/>
          <w:u w:val="single"/>
        </w:rPr>
        <w:t>(2.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AA66CC">
        <w:rPr>
          <w:rFonts w:ascii="Arial" w:hAnsi="Arial" w:cs="Arial"/>
          <w:sz w:val="24"/>
          <w:szCs w:val="24"/>
          <w:u w:val="single"/>
        </w:rPr>
        <w:t>) AIHS Sponsor</w:t>
      </w:r>
    </w:p>
    <w:p w14:paraId="3C73D4B1" w14:textId="77777777" w:rsidR="00541068" w:rsidRPr="0055720A" w:rsidRDefault="00541068" w:rsidP="00541068">
      <w:pPr>
        <w:spacing w:after="120"/>
        <w:jc w:val="left"/>
        <w:rPr>
          <w:rFonts w:ascii="Arial" w:hAnsi="Arial" w:cs="Arial"/>
          <w:b/>
          <w:sz w:val="24"/>
          <w:szCs w:val="24"/>
        </w:rPr>
      </w:pPr>
      <w:r w:rsidRPr="00AA66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Anderson Island </w:t>
      </w:r>
      <w:r w:rsidRPr="00AA66CC">
        <w:rPr>
          <w:rFonts w:ascii="Arial" w:hAnsi="Arial" w:cs="Arial"/>
          <w:sz w:val="24"/>
          <w:szCs w:val="24"/>
        </w:rPr>
        <w:t>Historical Society will provide a</w:t>
      </w:r>
      <w:r>
        <w:rPr>
          <w:rFonts w:ascii="Arial" w:hAnsi="Arial" w:cs="Arial"/>
          <w:sz w:val="24"/>
          <w:szCs w:val="24"/>
        </w:rPr>
        <w:t xml:space="preserve">n </w:t>
      </w:r>
      <w:r w:rsidRPr="00A12D95">
        <w:rPr>
          <w:rFonts w:ascii="Arial" w:hAnsi="Arial" w:cs="Arial"/>
          <w:sz w:val="24"/>
          <w:szCs w:val="24"/>
        </w:rPr>
        <w:t xml:space="preserve">AIHS Sponsor </w:t>
      </w:r>
      <w:r w:rsidRPr="0031402E">
        <w:rPr>
          <w:rFonts w:ascii="Arial" w:hAnsi="Arial" w:cs="Arial"/>
          <w:sz w:val="24"/>
          <w:szCs w:val="24"/>
        </w:rPr>
        <w:t>for the event</w:t>
      </w:r>
      <w:r w:rsidRPr="00AA66CC">
        <w:rPr>
          <w:rFonts w:ascii="Arial" w:hAnsi="Arial" w:cs="Arial"/>
          <w:sz w:val="24"/>
          <w:szCs w:val="24"/>
        </w:rPr>
        <w:t xml:space="preserve">.  The </w:t>
      </w:r>
      <w:r>
        <w:rPr>
          <w:rFonts w:ascii="Arial" w:hAnsi="Arial" w:cs="Arial"/>
          <w:sz w:val="24"/>
          <w:szCs w:val="24"/>
        </w:rPr>
        <w:t>AIHS S</w:t>
      </w:r>
      <w:r w:rsidRPr="00A12D95">
        <w:rPr>
          <w:rFonts w:ascii="Arial" w:hAnsi="Arial" w:cs="Arial"/>
          <w:sz w:val="24"/>
          <w:szCs w:val="24"/>
        </w:rPr>
        <w:t>ponsor</w:t>
      </w:r>
      <w:r w:rsidRPr="00AA66CC">
        <w:rPr>
          <w:rFonts w:ascii="Arial" w:hAnsi="Arial" w:cs="Arial"/>
          <w:sz w:val="24"/>
          <w:szCs w:val="24"/>
        </w:rPr>
        <w:t xml:space="preserve"> will be the official </w:t>
      </w:r>
      <w:r>
        <w:rPr>
          <w:rFonts w:ascii="Arial" w:hAnsi="Arial" w:cs="Arial"/>
          <w:sz w:val="24"/>
          <w:szCs w:val="24"/>
        </w:rPr>
        <w:t>AIHS</w:t>
      </w:r>
      <w:r w:rsidRPr="00AA66CC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between</w:t>
      </w:r>
      <w:r w:rsidRPr="00636255">
        <w:rPr>
          <w:rFonts w:ascii="Arial" w:hAnsi="Arial" w:cs="Arial"/>
          <w:sz w:val="24"/>
          <w:szCs w:val="24"/>
        </w:rPr>
        <w:t xml:space="preserve"> the Event Coordinator</w:t>
      </w:r>
      <w:r w:rsidRPr="00A12D95">
        <w:rPr>
          <w:rFonts w:ascii="Arial" w:hAnsi="Arial" w:cs="Arial"/>
          <w:sz w:val="24"/>
          <w:szCs w:val="24"/>
        </w:rPr>
        <w:t xml:space="preserve"> </w:t>
      </w:r>
      <w:r w:rsidRPr="0031402E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>AIHS Board</w:t>
      </w:r>
      <w:r w:rsidRPr="00AA66CC">
        <w:rPr>
          <w:rFonts w:ascii="Arial" w:hAnsi="Arial" w:cs="Arial"/>
          <w:sz w:val="24"/>
          <w:szCs w:val="24"/>
        </w:rPr>
        <w:t xml:space="preserve"> and will assure that all conditions required for a successful event as defined herein, have been met.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2B36D35" w14:textId="77777777" w:rsidR="002F51CA" w:rsidRDefault="002F51CA" w:rsidP="002F51CA">
      <w:pPr>
        <w:spacing w:after="120"/>
        <w:ind w:firstLine="360"/>
        <w:jc w:val="left"/>
        <w:rPr>
          <w:rFonts w:ascii="Arial" w:hAnsi="Arial" w:cs="Arial"/>
          <w:sz w:val="24"/>
          <w:szCs w:val="24"/>
          <w:u w:val="single"/>
        </w:rPr>
      </w:pPr>
      <w:r w:rsidRPr="00AA66CC">
        <w:rPr>
          <w:rFonts w:ascii="Arial" w:hAnsi="Arial" w:cs="Arial"/>
          <w:sz w:val="24"/>
          <w:szCs w:val="24"/>
          <w:u w:val="single"/>
        </w:rPr>
        <w:t>(2.</w:t>
      </w:r>
      <w:r w:rsidR="00541068">
        <w:rPr>
          <w:rFonts w:ascii="Arial" w:hAnsi="Arial" w:cs="Arial"/>
          <w:sz w:val="24"/>
          <w:szCs w:val="24"/>
          <w:u w:val="single"/>
        </w:rPr>
        <w:t>2</w:t>
      </w:r>
      <w:r w:rsidRPr="003750CE">
        <w:rPr>
          <w:rFonts w:ascii="Arial" w:hAnsi="Arial" w:cs="Arial"/>
          <w:sz w:val="24"/>
          <w:szCs w:val="24"/>
          <w:u w:val="single"/>
        </w:rPr>
        <w:t xml:space="preserve">) </w:t>
      </w:r>
      <w:r w:rsidR="005103F3" w:rsidRPr="003750CE">
        <w:rPr>
          <w:rFonts w:ascii="Arial" w:hAnsi="Arial" w:cs="Arial"/>
          <w:sz w:val="24"/>
          <w:szCs w:val="24"/>
          <w:u w:val="single"/>
        </w:rPr>
        <w:t>Event Sponsor</w:t>
      </w:r>
    </w:p>
    <w:p w14:paraId="78715B19" w14:textId="77777777" w:rsidR="002F51CA" w:rsidRPr="003750CE" w:rsidRDefault="005103F3" w:rsidP="002F51CA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3750CE">
        <w:rPr>
          <w:rFonts w:ascii="Arial" w:hAnsi="Arial" w:cs="Arial"/>
          <w:sz w:val="24"/>
          <w:szCs w:val="24"/>
        </w:rPr>
        <w:t>The</w:t>
      </w:r>
      <w:r w:rsidR="002F51CA" w:rsidRPr="003750CE">
        <w:rPr>
          <w:rFonts w:ascii="Arial" w:hAnsi="Arial" w:cs="Arial"/>
          <w:sz w:val="24"/>
          <w:szCs w:val="24"/>
        </w:rPr>
        <w:t xml:space="preserve"> </w:t>
      </w:r>
      <w:r w:rsidRPr="003750CE">
        <w:rPr>
          <w:rFonts w:ascii="Arial" w:hAnsi="Arial" w:cs="Arial"/>
          <w:sz w:val="24"/>
          <w:szCs w:val="24"/>
        </w:rPr>
        <w:t xml:space="preserve">Event Sponsor </w:t>
      </w:r>
      <w:r w:rsidR="00541068" w:rsidRPr="003750CE">
        <w:rPr>
          <w:rFonts w:ascii="Arial" w:hAnsi="Arial" w:cs="Arial"/>
          <w:sz w:val="24"/>
          <w:szCs w:val="24"/>
        </w:rPr>
        <w:t xml:space="preserve">is the individual scheduling the use of the farm facilities. They </w:t>
      </w:r>
      <w:r w:rsidR="002F51CA" w:rsidRPr="003750CE">
        <w:rPr>
          <w:rFonts w:ascii="Arial" w:hAnsi="Arial" w:cs="Arial"/>
          <w:sz w:val="24"/>
          <w:szCs w:val="24"/>
        </w:rPr>
        <w:t xml:space="preserve">must be a member of the AIHS in good standing </w:t>
      </w:r>
      <w:r w:rsidR="00784B1E" w:rsidRPr="003750CE">
        <w:rPr>
          <w:rFonts w:ascii="Arial" w:hAnsi="Arial" w:cs="Arial"/>
          <w:sz w:val="24"/>
          <w:szCs w:val="24"/>
        </w:rPr>
        <w:t>when</w:t>
      </w:r>
      <w:r w:rsidR="00495A25" w:rsidRPr="003750CE">
        <w:rPr>
          <w:rFonts w:ascii="Arial" w:hAnsi="Arial" w:cs="Arial"/>
          <w:sz w:val="24"/>
          <w:szCs w:val="24"/>
        </w:rPr>
        <w:t xml:space="preserve"> </w:t>
      </w:r>
      <w:r w:rsidR="002F51CA" w:rsidRPr="003750CE">
        <w:rPr>
          <w:rFonts w:ascii="Arial" w:hAnsi="Arial" w:cs="Arial"/>
          <w:sz w:val="24"/>
          <w:szCs w:val="24"/>
        </w:rPr>
        <w:t xml:space="preserve">requesting the use of the farm for a private event.  The </w:t>
      </w:r>
      <w:r w:rsidRPr="003750CE">
        <w:rPr>
          <w:rFonts w:ascii="Arial" w:hAnsi="Arial" w:cs="Arial"/>
          <w:sz w:val="24"/>
          <w:szCs w:val="24"/>
        </w:rPr>
        <w:t>Event Sponsor</w:t>
      </w:r>
      <w:r w:rsidR="002F51CA" w:rsidRPr="003750CE">
        <w:rPr>
          <w:rFonts w:ascii="Arial" w:hAnsi="Arial" w:cs="Arial"/>
          <w:sz w:val="24"/>
          <w:szCs w:val="24"/>
        </w:rPr>
        <w:t xml:space="preserve"> is responsible for all financial obligations incurred for the use of the facility and equipment.</w:t>
      </w:r>
    </w:p>
    <w:p w14:paraId="2FC0CDE9" w14:textId="77777777" w:rsidR="00EC1747" w:rsidRPr="00AA66CC" w:rsidRDefault="0019498B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A838FE" w14:textId="77777777" w:rsidR="00964F4D" w:rsidRPr="00AA66CC" w:rsidRDefault="00FD5A76" w:rsidP="00642C05">
      <w:pPr>
        <w:spacing w:after="120"/>
        <w:ind w:firstLine="360"/>
        <w:jc w:val="left"/>
        <w:rPr>
          <w:rFonts w:ascii="Arial" w:hAnsi="Arial" w:cs="Arial"/>
          <w:sz w:val="24"/>
          <w:szCs w:val="24"/>
          <w:u w:val="single"/>
        </w:rPr>
      </w:pPr>
      <w:r w:rsidRPr="00AA66CC">
        <w:rPr>
          <w:rFonts w:ascii="Arial" w:hAnsi="Arial" w:cs="Arial"/>
          <w:sz w:val="24"/>
          <w:szCs w:val="24"/>
          <w:u w:val="single"/>
        </w:rPr>
        <w:t>(2.</w:t>
      </w:r>
      <w:r w:rsidR="002F51CA">
        <w:rPr>
          <w:rFonts w:ascii="Arial" w:hAnsi="Arial" w:cs="Arial"/>
          <w:sz w:val="24"/>
          <w:szCs w:val="24"/>
          <w:u w:val="single"/>
        </w:rPr>
        <w:t>3</w:t>
      </w:r>
      <w:r w:rsidRPr="00AA66CC">
        <w:rPr>
          <w:rFonts w:ascii="Arial" w:hAnsi="Arial" w:cs="Arial"/>
          <w:sz w:val="24"/>
          <w:szCs w:val="24"/>
          <w:u w:val="single"/>
        </w:rPr>
        <w:t xml:space="preserve">) </w:t>
      </w:r>
      <w:r w:rsidR="00003CDA" w:rsidRPr="00AA66CC">
        <w:rPr>
          <w:rFonts w:ascii="Arial" w:hAnsi="Arial" w:cs="Arial"/>
          <w:sz w:val="24"/>
          <w:szCs w:val="24"/>
          <w:u w:val="single"/>
        </w:rPr>
        <w:t>Event</w:t>
      </w:r>
      <w:r w:rsidR="00964F4D" w:rsidRPr="00AA66CC">
        <w:rPr>
          <w:rFonts w:ascii="Arial" w:hAnsi="Arial" w:cs="Arial"/>
          <w:sz w:val="24"/>
          <w:szCs w:val="24"/>
          <w:u w:val="single"/>
        </w:rPr>
        <w:t xml:space="preserve"> Coordinator</w:t>
      </w:r>
    </w:p>
    <w:p w14:paraId="5A9F177A" w14:textId="77777777" w:rsidR="00FD5A76" w:rsidRPr="00AA66CC" w:rsidRDefault="0032241C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AA66CC">
        <w:rPr>
          <w:rFonts w:ascii="Arial" w:hAnsi="Arial" w:cs="Arial"/>
          <w:sz w:val="24"/>
          <w:szCs w:val="24"/>
        </w:rPr>
        <w:t xml:space="preserve">The </w:t>
      </w:r>
      <w:r w:rsidRPr="00A12D95">
        <w:rPr>
          <w:rFonts w:ascii="Arial" w:hAnsi="Arial" w:cs="Arial"/>
          <w:sz w:val="24"/>
          <w:szCs w:val="24"/>
        </w:rPr>
        <w:t xml:space="preserve">AIHS </w:t>
      </w:r>
      <w:r w:rsidR="00B95832">
        <w:rPr>
          <w:rFonts w:ascii="Arial" w:hAnsi="Arial" w:cs="Arial"/>
          <w:sz w:val="24"/>
          <w:szCs w:val="24"/>
        </w:rPr>
        <w:t>S</w:t>
      </w:r>
      <w:r w:rsidRPr="00A12D95">
        <w:rPr>
          <w:rFonts w:ascii="Arial" w:hAnsi="Arial" w:cs="Arial"/>
          <w:sz w:val="24"/>
          <w:szCs w:val="24"/>
        </w:rPr>
        <w:t>ponsor</w:t>
      </w:r>
      <w:r w:rsidRPr="00AA66CC">
        <w:rPr>
          <w:rFonts w:ascii="Arial" w:hAnsi="Arial" w:cs="Arial"/>
          <w:sz w:val="24"/>
          <w:szCs w:val="24"/>
        </w:rPr>
        <w:t xml:space="preserve"> will provide a list of approved</w:t>
      </w:r>
      <w:r w:rsidR="00455895">
        <w:rPr>
          <w:rFonts w:ascii="Arial" w:hAnsi="Arial" w:cs="Arial"/>
          <w:sz w:val="24"/>
          <w:szCs w:val="24"/>
        </w:rPr>
        <w:t xml:space="preserve"> paid</w:t>
      </w:r>
      <w:r w:rsidRPr="00AA66CC">
        <w:rPr>
          <w:rFonts w:ascii="Arial" w:hAnsi="Arial" w:cs="Arial"/>
          <w:sz w:val="24"/>
          <w:szCs w:val="24"/>
        </w:rPr>
        <w:t xml:space="preserve"> </w:t>
      </w:r>
      <w:r w:rsidR="00C52DDF">
        <w:rPr>
          <w:rFonts w:ascii="Arial" w:hAnsi="Arial" w:cs="Arial"/>
          <w:sz w:val="24"/>
          <w:szCs w:val="24"/>
        </w:rPr>
        <w:t>Event C</w:t>
      </w:r>
      <w:r w:rsidRPr="00AA66CC">
        <w:rPr>
          <w:rFonts w:ascii="Arial" w:hAnsi="Arial" w:cs="Arial"/>
          <w:sz w:val="24"/>
          <w:szCs w:val="24"/>
        </w:rPr>
        <w:t>oordi</w:t>
      </w:r>
      <w:r w:rsidR="00A12D95">
        <w:rPr>
          <w:rFonts w:ascii="Arial" w:hAnsi="Arial" w:cs="Arial"/>
          <w:sz w:val="24"/>
          <w:szCs w:val="24"/>
        </w:rPr>
        <w:t>nators</w:t>
      </w:r>
      <w:r w:rsidR="00784B1E">
        <w:rPr>
          <w:rFonts w:ascii="Arial" w:hAnsi="Arial" w:cs="Arial"/>
          <w:sz w:val="24"/>
          <w:szCs w:val="24"/>
        </w:rPr>
        <w:t xml:space="preserve"> or may serve as the event coordinator</w:t>
      </w:r>
      <w:r w:rsidR="00A12D95">
        <w:rPr>
          <w:rFonts w:ascii="Arial" w:hAnsi="Arial" w:cs="Arial"/>
          <w:sz w:val="24"/>
          <w:szCs w:val="24"/>
        </w:rPr>
        <w:t xml:space="preserve">.  </w:t>
      </w:r>
      <w:r w:rsidRPr="00AA66CC">
        <w:rPr>
          <w:rFonts w:ascii="Arial" w:hAnsi="Arial" w:cs="Arial"/>
          <w:sz w:val="24"/>
          <w:szCs w:val="24"/>
        </w:rPr>
        <w:t xml:space="preserve">The function of the </w:t>
      </w:r>
      <w:r w:rsidR="00C52DDF">
        <w:rPr>
          <w:rFonts w:ascii="Arial" w:hAnsi="Arial" w:cs="Arial"/>
          <w:sz w:val="24"/>
          <w:szCs w:val="24"/>
        </w:rPr>
        <w:t>Event C</w:t>
      </w:r>
      <w:r w:rsidRPr="00A12D95">
        <w:rPr>
          <w:rFonts w:ascii="Arial" w:hAnsi="Arial" w:cs="Arial"/>
          <w:sz w:val="24"/>
          <w:szCs w:val="24"/>
        </w:rPr>
        <w:t>oordinator</w:t>
      </w:r>
      <w:r w:rsidRPr="00AA66CC">
        <w:rPr>
          <w:rFonts w:ascii="Arial" w:hAnsi="Arial" w:cs="Arial"/>
          <w:sz w:val="24"/>
          <w:szCs w:val="24"/>
        </w:rPr>
        <w:t xml:space="preserve"> is to assure the event takes place in a </w:t>
      </w:r>
      <w:r w:rsidR="007F2217" w:rsidRPr="00AA66CC">
        <w:rPr>
          <w:rFonts w:ascii="Arial" w:hAnsi="Arial" w:cs="Arial"/>
          <w:sz w:val="24"/>
          <w:szCs w:val="24"/>
        </w:rPr>
        <w:t>well-organized</w:t>
      </w:r>
      <w:r w:rsidRPr="00AA66CC">
        <w:rPr>
          <w:rFonts w:ascii="Arial" w:hAnsi="Arial" w:cs="Arial"/>
          <w:sz w:val="24"/>
          <w:szCs w:val="24"/>
        </w:rPr>
        <w:t xml:space="preserve"> and safe fashion and that all the requirements of this </w:t>
      </w:r>
      <w:r w:rsidR="00964F4D" w:rsidRPr="00AA66CC">
        <w:rPr>
          <w:rFonts w:ascii="Arial" w:hAnsi="Arial" w:cs="Arial"/>
          <w:sz w:val="24"/>
          <w:szCs w:val="24"/>
        </w:rPr>
        <w:t>contract are ful</w:t>
      </w:r>
      <w:r w:rsidRPr="00AA66CC">
        <w:rPr>
          <w:rFonts w:ascii="Arial" w:hAnsi="Arial" w:cs="Arial"/>
          <w:sz w:val="24"/>
          <w:szCs w:val="24"/>
        </w:rPr>
        <w:t>f</w:t>
      </w:r>
      <w:r w:rsidR="00964F4D" w:rsidRPr="00AA66CC">
        <w:rPr>
          <w:rFonts w:ascii="Arial" w:hAnsi="Arial" w:cs="Arial"/>
          <w:sz w:val="24"/>
          <w:szCs w:val="24"/>
        </w:rPr>
        <w:t>i</w:t>
      </w:r>
      <w:r w:rsidRPr="00AA66CC">
        <w:rPr>
          <w:rFonts w:ascii="Arial" w:hAnsi="Arial" w:cs="Arial"/>
          <w:sz w:val="24"/>
          <w:szCs w:val="24"/>
        </w:rPr>
        <w:t xml:space="preserve">lled.  </w:t>
      </w:r>
      <w:r w:rsidR="00964F4D" w:rsidRPr="00E06248">
        <w:rPr>
          <w:rFonts w:ascii="Arial" w:hAnsi="Arial" w:cs="Arial"/>
          <w:sz w:val="24"/>
          <w:szCs w:val="24"/>
        </w:rPr>
        <w:t xml:space="preserve">The </w:t>
      </w:r>
      <w:r w:rsidR="00C52DDF" w:rsidRPr="00E06248">
        <w:rPr>
          <w:rFonts w:ascii="Arial" w:hAnsi="Arial" w:cs="Arial"/>
          <w:sz w:val="24"/>
          <w:szCs w:val="24"/>
        </w:rPr>
        <w:t>Event C</w:t>
      </w:r>
      <w:r w:rsidR="00964F4D" w:rsidRPr="00E06248">
        <w:rPr>
          <w:rFonts w:ascii="Arial" w:hAnsi="Arial" w:cs="Arial"/>
          <w:sz w:val="24"/>
          <w:szCs w:val="24"/>
        </w:rPr>
        <w:t xml:space="preserve">oordinator provides the primary interface between the </w:t>
      </w:r>
      <w:r w:rsidR="005103F3" w:rsidRPr="00E06248">
        <w:rPr>
          <w:rFonts w:ascii="Arial" w:hAnsi="Arial" w:cs="Arial"/>
          <w:sz w:val="24"/>
          <w:szCs w:val="24"/>
        </w:rPr>
        <w:t>Event Sponsor</w:t>
      </w:r>
      <w:r w:rsidR="00964F4D" w:rsidRPr="00E06248">
        <w:rPr>
          <w:rFonts w:ascii="Arial" w:hAnsi="Arial" w:cs="Arial"/>
          <w:sz w:val="24"/>
          <w:szCs w:val="24"/>
        </w:rPr>
        <w:t xml:space="preserve"> and the AIHS</w:t>
      </w:r>
      <w:r w:rsidR="00EC1747" w:rsidRPr="00E06248">
        <w:rPr>
          <w:rFonts w:ascii="Arial" w:hAnsi="Arial" w:cs="Arial"/>
          <w:sz w:val="24"/>
          <w:szCs w:val="24"/>
        </w:rPr>
        <w:t xml:space="preserve"> </w:t>
      </w:r>
      <w:r w:rsidR="00B95832" w:rsidRPr="00E06248">
        <w:rPr>
          <w:rFonts w:ascii="Arial" w:hAnsi="Arial" w:cs="Arial"/>
          <w:sz w:val="24"/>
          <w:szCs w:val="24"/>
        </w:rPr>
        <w:t>S</w:t>
      </w:r>
      <w:r w:rsidR="00EC1747" w:rsidRPr="00E06248">
        <w:rPr>
          <w:rFonts w:ascii="Arial" w:hAnsi="Arial" w:cs="Arial"/>
          <w:sz w:val="24"/>
          <w:szCs w:val="24"/>
        </w:rPr>
        <w:t>ponsor</w:t>
      </w:r>
    </w:p>
    <w:p w14:paraId="24548DCC" w14:textId="77777777" w:rsidR="0032241C" w:rsidRPr="00695D34" w:rsidRDefault="00FD5A76" w:rsidP="00A12D95">
      <w:pPr>
        <w:spacing w:after="120"/>
        <w:ind w:firstLine="360"/>
        <w:jc w:val="left"/>
        <w:rPr>
          <w:rFonts w:ascii="Arial" w:hAnsi="Arial" w:cs="Arial"/>
          <w:sz w:val="24"/>
          <w:szCs w:val="24"/>
          <w:u w:val="single"/>
        </w:rPr>
      </w:pPr>
      <w:r w:rsidRPr="00695D34">
        <w:rPr>
          <w:rFonts w:ascii="Arial" w:hAnsi="Arial" w:cs="Arial"/>
          <w:sz w:val="24"/>
          <w:szCs w:val="24"/>
          <w:u w:val="single"/>
        </w:rPr>
        <w:t>(2.</w:t>
      </w:r>
      <w:r w:rsidR="002F51CA">
        <w:rPr>
          <w:rFonts w:ascii="Arial" w:hAnsi="Arial" w:cs="Arial"/>
          <w:sz w:val="24"/>
          <w:szCs w:val="24"/>
          <w:u w:val="single"/>
        </w:rPr>
        <w:t>4</w:t>
      </w:r>
      <w:r w:rsidRPr="00695D34">
        <w:rPr>
          <w:rFonts w:ascii="Arial" w:hAnsi="Arial" w:cs="Arial"/>
          <w:sz w:val="24"/>
          <w:szCs w:val="24"/>
          <w:u w:val="single"/>
        </w:rPr>
        <w:t xml:space="preserve">) </w:t>
      </w:r>
      <w:r w:rsidR="00964F4D" w:rsidRPr="00695D34">
        <w:rPr>
          <w:rFonts w:ascii="Arial" w:hAnsi="Arial" w:cs="Arial"/>
          <w:sz w:val="24"/>
          <w:szCs w:val="24"/>
          <w:u w:val="single"/>
        </w:rPr>
        <w:t>Damage Deposit</w:t>
      </w:r>
    </w:p>
    <w:p w14:paraId="5AD082DB" w14:textId="77777777" w:rsidR="004F344A" w:rsidRPr="001E368A" w:rsidRDefault="002D7542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AA66CC">
        <w:rPr>
          <w:rFonts w:ascii="Arial" w:hAnsi="Arial" w:cs="Arial"/>
          <w:sz w:val="24"/>
          <w:szCs w:val="24"/>
        </w:rPr>
        <w:t>A d</w:t>
      </w:r>
      <w:r w:rsidR="00FD5A76" w:rsidRPr="00AA66CC">
        <w:rPr>
          <w:rFonts w:ascii="Arial" w:hAnsi="Arial" w:cs="Arial"/>
          <w:sz w:val="24"/>
          <w:szCs w:val="24"/>
        </w:rPr>
        <w:t>amage deposit is required when the</w:t>
      </w:r>
      <w:r w:rsidRPr="00AA66CC">
        <w:rPr>
          <w:rFonts w:ascii="Arial" w:hAnsi="Arial" w:cs="Arial"/>
          <w:sz w:val="24"/>
          <w:szCs w:val="24"/>
        </w:rPr>
        <w:t xml:space="preserve"> reservation is m</w:t>
      </w:r>
      <w:r w:rsidR="00964F4D" w:rsidRPr="00AA66CC">
        <w:rPr>
          <w:rFonts w:ascii="Arial" w:hAnsi="Arial" w:cs="Arial"/>
          <w:sz w:val="24"/>
          <w:szCs w:val="24"/>
        </w:rPr>
        <w:t xml:space="preserve">ade, in the amount shown in </w:t>
      </w:r>
      <w:r w:rsidRPr="00AA66CC">
        <w:rPr>
          <w:rFonts w:ascii="Arial" w:hAnsi="Arial" w:cs="Arial"/>
          <w:sz w:val="24"/>
          <w:szCs w:val="24"/>
        </w:rPr>
        <w:t>appendi</w:t>
      </w:r>
      <w:r w:rsidR="00BE06A6" w:rsidRPr="00AA66CC">
        <w:rPr>
          <w:rFonts w:ascii="Arial" w:hAnsi="Arial" w:cs="Arial"/>
          <w:sz w:val="24"/>
          <w:szCs w:val="24"/>
        </w:rPr>
        <w:t>x B</w:t>
      </w:r>
      <w:r w:rsidRPr="00AA66CC">
        <w:rPr>
          <w:rFonts w:ascii="Arial" w:hAnsi="Arial" w:cs="Arial"/>
          <w:sz w:val="24"/>
          <w:szCs w:val="24"/>
        </w:rPr>
        <w:t xml:space="preserve">. </w:t>
      </w:r>
      <w:r w:rsidR="00EC1747" w:rsidRPr="00AA66CC">
        <w:rPr>
          <w:rFonts w:ascii="Arial" w:hAnsi="Arial" w:cs="Arial"/>
          <w:sz w:val="24"/>
          <w:szCs w:val="24"/>
        </w:rPr>
        <w:t>The deposit shall be held in escrow by the AIHS</w:t>
      </w:r>
      <w:r w:rsidR="00FF01A1">
        <w:rPr>
          <w:rFonts w:ascii="Arial" w:hAnsi="Arial" w:cs="Arial"/>
          <w:sz w:val="24"/>
          <w:szCs w:val="24"/>
        </w:rPr>
        <w:t xml:space="preserve"> </w:t>
      </w:r>
      <w:r w:rsidR="0019498B" w:rsidRPr="00CE2E78">
        <w:rPr>
          <w:rFonts w:ascii="Arial" w:hAnsi="Arial" w:cs="Arial"/>
          <w:sz w:val="24"/>
          <w:szCs w:val="24"/>
        </w:rPr>
        <w:t>Treasurer</w:t>
      </w:r>
      <w:r w:rsidR="00EC1747" w:rsidRPr="00AA66CC">
        <w:rPr>
          <w:rFonts w:ascii="Arial" w:hAnsi="Arial" w:cs="Arial"/>
          <w:sz w:val="24"/>
          <w:szCs w:val="24"/>
        </w:rPr>
        <w:t xml:space="preserve">.  </w:t>
      </w:r>
      <w:r w:rsidR="005E1176" w:rsidRPr="00AA66CC">
        <w:rPr>
          <w:rFonts w:ascii="Arial" w:hAnsi="Arial" w:cs="Arial"/>
          <w:sz w:val="24"/>
          <w:szCs w:val="24"/>
        </w:rPr>
        <w:t>The</w:t>
      </w:r>
      <w:r w:rsidR="00B95832">
        <w:rPr>
          <w:rFonts w:ascii="Arial" w:hAnsi="Arial" w:cs="Arial"/>
          <w:sz w:val="24"/>
          <w:szCs w:val="24"/>
        </w:rPr>
        <w:t xml:space="preserve">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5E1176" w:rsidRPr="00AA66CC">
        <w:rPr>
          <w:rFonts w:ascii="Arial" w:hAnsi="Arial" w:cs="Arial"/>
          <w:sz w:val="24"/>
          <w:szCs w:val="24"/>
        </w:rPr>
        <w:t xml:space="preserve"> responsible for the event assumes full responsibility for </w:t>
      </w:r>
      <w:r w:rsidR="00BB015A" w:rsidRPr="00AA66CC">
        <w:rPr>
          <w:rFonts w:ascii="Arial" w:hAnsi="Arial" w:cs="Arial"/>
          <w:sz w:val="24"/>
          <w:szCs w:val="24"/>
        </w:rPr>
        <w:t xml:space="preserve">loss or </w:t>
      </w:r>
      <w:r w:rsidR="005E1176" w:rsidRPr="00AA66CC">
        <w:rPr>
          <w:rFonts w:ascii="Arial" w:hAnsi="Arial" w:cs="Arial"/>
          <w:sz w:val="24"/>
          <w:szCs w:val="24"/>
        </w:rPr>
        <w:t xml:space="preserve">damage </w:t>
      </w:r>
      <w:r w:rsidR="00BB015A" w:rsidRPr="00AA66CC">
        <w:rPr>
          <w:rFonts w:ascii="Arial" w:hAnsi="Arial" w:cs="Arial"/>
          <w:sz w:val="24"/>
          <w:szCs w:val="24"/>
        </w:rPr>
        <w:t>of any kind</w:t>
      </w:r>
      <w:r w:rsidR="005E1176" w:rsidRPr="00AA66CC">
        <w:rPr>
          <w:rFonts w:ascii="Arial" w:hAnsi="Arial" w:cs="Arial"/>
          <w:sz w:val="24"/>
          <w:szCs w:val="24"/>
        </w:rPr>
        <w:t xml:space="preserve"> to any an</w:t>
      </w:r>
      <w:r w:rsidR="005E1176" w:rsidRPr="001E368A">
        <w:rPr>
          <w:rFonts w:ascii="Arial" w:hAnsi="Arial" w:cs="Arial"/>
          <w:sz w:val="24"/>
          <w:szCs w:val="24"/>
        </w:rPr>
        <w:t xml:space="preserve">d all equipment and facilities in their use at the farm.  No </w:t>
      </w:r>
      <w:r w:rsidR="00BB015A" w:rsidRPr="001E368A">
        <w:rPr>
          <w:rFonts w:ascii="Arial" w:hAnsi="Arial" w:cs="Arial"/>
          <w:sz w:val="24"/>
          <w:szCs w:val="24"/>
        </w:rPr>
        <w:t xml:space="preserve">farm </w:t>
      </w:r>
      <w:r w:rsidR="005E1176" w:rsidRPr="001E368A">
        <w:rPr>
          <w:rFonts w:ascii="Arial" w:hAnsi="Arial" w:cs="Arial"/>
          <w:sz w:val="24"/>
          <w:szCs w:val="24"/>
        </w:rPr>
        <w:t>equipment</w:t>
      </w:r>
      <w:r w:rsidR="00BB015A" w:rsidRPr="001E368A">
        <w:rPr>
          <w:rFonts w:ascii="Arial" w:hAnsi="Arial" w:cs="Arial"/>
          <w:sz w:val="24"/>
          <w:szCs w:val="24"/>
        </w:rPr>
        <w:t xml:space="preserve"> may be removed from the farm.</w:t>
      </w:r>
      <w:r w:rsidR="004F344A" w:rsidRPr="001E368A">
        <w:rPr>
          <w:rFonts w:ascii="Arial" w:hAnsi="Arial" w:cs="Arial"/>
          <w:sz w:val="24"/>
          <w:szCs w:val="24"/>
        </w:rPr>
        <w:t xml:space="preserve">  </w:t>
      </w:r>
    </w:p>
    <w:p w14:paraId="0C38EACC" w14:textId="77777777" w:rsidR="00964F4D" w:rsidRDefault="00E06248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3750CE">
        <w:rPr>
          <w:rFonts w:ascii="Arial" w:hAnsi="Arial" w:cs="Arial"/>
          <w:sz w:val="24"/>
          <w:szCs w:val="24"/>
        </w:rPr>
        <w:lastRenderedPageBreak/>
        <w:t>Unless otherwise arranged in advance,</w:t>
      </w:r>
      <w:r>
        <w:rPr>
          <w:rFonts w:ascii="Arial" w:hAnsi="Arial" w:cs="Arial"/>
          <w:sz w:val="24"/>
          <w:szCs w:val="24"/>
        </w:rPr>
        <w:t xml:space="preserve"> a</w:t>
      </w:r>
      <w:r w:rsidR="005917DD" w:rsidRPr="001E368A">
        <w:rPr>
          <w:rFonts w:ascii="Arial" w:hAnsi="Arial" w:cs="Arial"/>
          <w:sz w:val="24"/>
          <w:szCs w:val="24"/>
        </w:rPr>
        <w:t>ll equipment, including tables, chairs, utensils</w:t>
      </w:r>
      <w:r w:rsidR="000115F7">
        <w:rPr>
          <w:rFonts w:ascii="Arial" w:hAnsi="Arial" w:cs="Arial"/>
          <w:sz w:val="24"/>
          <w:szCs w:val="24"/>
        </w:rPr>
        <w:t>,</w:t>
      </w:r>
      <w:r w:rsidR="005917DD" w:rsidRPr="001E368A">
        <w:rPr>
          <w:rFonts w:ascii="Arial" w:hAnsi="Arial" w:cs="Arial"/>
          <w:sz w:val="24"/>
          <w:szCs w:val="24"/>
        </w:rPr>
        <w:t xml:space="preserve"> etc</w:t>
      </w:r>
      <w:r w:rsidR="000115F7">
        <w:rPr>
          <w:rFonts w:ascii="Arial" w:hAnsi="Arial" w:cs="Arial"/>
          <w:sz w:val="24"/>
          <w:szCs w:val="24"/>
        </w:rPr>
        <w:t>.</w:t>
      </w:r>
      <w:r w:rsidR="005917DD" w:rsidRPr="001E368A">
        <w:rPr>
          <w:rFonts w:ascii="Arial" w:hAnsi="Arial" w:cs="Arial"/>
          <w:sz w:val="24"/>
          <w:szCs w:val="24"/>
        </w:rPr>
        <w:t xml:space="preserve"> which are the property of the farm shall be returned unharmed to their normal place of storage in a clean condition</w:t>
      </w:r>
      <w:r w:rsidR="00FD5A76">
        <w:rPr>
          <w:rFonts w:ascii="Arial" w:hAnsi="Arial" w:cs="Arial"/>
          <w:sz w:val="24"/>
          <w:szCs w:val="24"/>
        </w:rPr>
        <w:t xml:space="preserve"> at the conclusion of the event</w:t>
      </w:r>
      <w:r w:rsidR="005917DD" w:rsidRPr="001E368A">
        <w:rPr>
          <w:rFonts w:ascii="Arial" w:hAnsi="Arial" w:cs="Arial"/>
          <w:sz w:val="24"/>
          <w:szCs w:val="24"/>
        </w:rPr>
        <w:t xml:space="preserve">. </w:t>
      </w:r>
    </w:p>
    <w:p w14:paraId="7E944269" w14:textId="77777777" w:rsidR="009A4275" w:rsidRDefault="009A4275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AIHS will make the determination if damage has </w:t>
      </w:r>
      <w:r w:rsidR="00AC6AB6">
        <w:rPr>
          <w:rFonts w:ascii="Arial" w:hAnsi="Arial" w:cs="Arial"/>
          <w:sz w:val="24"/>
          <w:szCs w:val="24"/>
        </w:rPr>
        <w:t>occurred</w:t>
      </w:r>
      <w:r>
        <w:rPr>
          <w:rFonts w:ascii="Arial" w:hAnsi="Arial" w:cs="Arial"/>
          <w:sz w:val="24"/>
          <w:szCs w:val="24"/>
        </w:rPr>
        <w:t xml:space="preserve"> and assign a </w:t>
      </w:r>
      <w:r w:rsidR="00AC6AB6">
        <w:rPr>
          <w:rFonts w:ascii="Arial" w:hAnsi="Arial" w:cs="Arial"/>
          <w:sz w:val="24"/>
          <w:szCs w:val="24"/>
        </w:rPr>
        <w:t>reasonable damage claim</w:t>
      </w:r>
      <w:r>
        <w:rPr>
          <w:rFonts w:ascii="Arial" w:hAnsi="Arial" w:cs="Arial"/>
          <w:sz w:val="24"/>
          <w:szCs w:val="24"/>
        </w:rPr>
        <w:t xml:space="preserve"> based on replacement or repair costs. </w:t>
      </w:r>
    </w:p>
    <w:p w14:paraId="18C4C017" w14:textId="77777777" w:rsidR="00455895" w:rsidRPr="00AA66CC" w:rsidRDefault="00455895" w:rsidP="000115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4F09F544" w14:textId="77777777" w:rsidR="00964F4D" w:rsidRPr="00695D34" w:rsidRDefault="00FD5A76" w:rsidP="00CE2E78">
      <w:pPr>
        <w:spacing w:after="120"/>
        <w:ind w:firstLine="360"/>
        <w:jc w:val="left"/>
        <w:rPr>
          <w:rFonts w:ascii="Arial" w:hAnsi="Arial" w:cs="Arial"/>
          <w:sz w:val="24"/>
          <w:szCs w:val="24"/>
          <w:u w:val="single"/>
        </w:rPr>
      </w:pPr>
      <w:r w:rsidRPr="00695D34">
        <w:rPr>
          <w:rFonts w:ascii="Arial" w:hAnsi="Arial" w:cs="Arial"/>
          <w:sz w:val="24"/>
          <w:szCs w:val="24"/>
          <w:u w:val="single"/>
        </w:rPr>
        <w:t>(2.</w:t>
      </w:r>
      <w:r w:rsidR="002F51CA">
        <w:rPr>
          <w:rFonts w:ascii="Arial" w:hAnsi="Arial" w:cs="Arial"/>
          <w:sz w:val="24"/>
          <w:szCs w:val="24"/>
          <w:u w:val="single"/>
        </w:rPr>
        <w:t>5</w:t>
      </w:r>
      <w:r w:rsidRPr="00695D34">
        <w:rPr>
          <w:rFonts w:ascii="Arial" w:hAnsi="Arial" w:cs="Arial"/>
          <w:sz w:val="24"/>
          <w:szCs w:val="24"/>
          <w:u w:val="single"/>
        </w:rPr>
        <w:t xml:space="preserve">) </w:t>
      </w:r>
      <w:r w:rsidR="00964F4D" w:rsidRPr="00695D34">
        <w:rPr>
          <w:rFonts w:ascii="Arial" w:hAnsi="Arial" w:cs="Arial"/>
          <w:sz w:val="24"/>
          <w:szCs w:val="24"/>
          <w:u w:val="single"/>
        </w:rPr>
        <w:t>Other Conditions</w:t>
      </w:r>
    </w:p>
    <w:p w14:paraId="4C131369" w14:textId="77777777" w:rsidR="00BB015A" w:rsidRDefault="00BB015A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1E368A">
        <w:rPr>
          <w:rFonts w:ascii="Arial" w:hAnsi="Arial" w:cs="Arial"/>
          <w:sz w:val="24"/>
          <w:szCs w:val="24"/>
        </w:rPr>
        <w:t xml:space="preserve">All </w:t>
      </w:r>
      <w:r w:rsidR="005917DD" w:rsidRPr="001E368A">
        <w:rPr>
          <w:rFonts w:ascii="Arial" w:hAnsi="Arial" w:cs="Arial"/>
          <w:sz w:val="24"/>
          <w:szCs w:val="24"/>
        </w:rPr>
        <w:t xml:space="preserve">material not the property of the </w:t>
      </w:r>
      <w:r w:rsidR="00FD5A76">
        <w:rPr>
          <w:rFonts w:ascii="Arial" w:hAnsi="Arial" w:cs="Arial"/>
          <w:sz w:val="24"/>
          <w:szCs w:val="24"/>
        </w:rPr>
        <w:t xml:space="preserve">AIHS </w:t>
      </w:r>
      <w:r w:rsidR="005917DD" w:rsidRPr="001E368A">
        <w:rPr>
          <w:rFonts w:ascii="Arial" w:hAnsi="Arial" w:cs="Arial"/>
          <w:sz w:val="24"/>
          <w:szCs w:val="24"/>
        </w:rPr>
        <w:t xml:space="preserve">including setups, tents and stages, </w:t>
      </w:r>
      <w:r w:rsidRPr="001E368A">
        <w:rPr>
          <w:rFonts w:ascii="Arial" w:hAnsi="Arial" w:cs="Arial"/>
          <w:sz w:val="24"/>
          <w:szCs w:val="24"/>
        </w:rPr>
        <w:t>food, serving materials, cleaning supplies, trash and other refuse shall be removed from the farm at the conclusion of the event.</w:t>
      </w:r>
      <w:r w:rsidR="005917DD" w:rsidRPr="001E368A">
        <w:rPr>
          <w:rFonts w:ascii="Arial" w:hAnsi="Arial" w:cs="Arial"/>
          <w:sz w:val="24"/>
          <w:szCs w:val="24"/>
        </w:rPr>
        <w:t xml:space="preserve">  </w:t>
      </w:r>
    </w:p>
    <w:p w14:paraId="12DC7798" w14:textId="77777777" w:rsidR="0019498B" w:rsidRPr="00CE2E78" w:rsidRDefault="0019498B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636255">
        <w:rPr>
          <w:rFonts w:ascii="Arial" w:hAnsi="Arial" w:cs="Arial"/>
          <w:sz w:val="24"/>
          <w:szCs w:val="24"/>
        </w:rPr>
        <w:t xml:space="preserve">All AIHS signs, banners, notice boards, </w:t>
      </w:r>
      <w:r w:rsidR="00D441B8" w:rsidRPr="00636255">
        <w:rPr>
          <w:rFonts w:ascii="Arial" w:hAnsi="Arial" w:cs="Arial"/>
          <w:sz w:val="24"/>
          <w:szCs w:val="24"/>
        </w:rPr>
        <w:t xml:space="preserve">equipment, tools, </w:t>
      </w:r>
      <w:r w:rsidRPr="00636255">
        <w:rPr>
          <w:rFonts w:ascii="Arial" w:hAnsi="Arial" w:cs="Arial"/>
          <w:sz w:val="24"/>
          <w:szCs w:val="24"/>
        </w:rPr>
        <w:t xml:space="preserve">etc. on the farm premises </w:t>
      </w:r>
      <w:r w:rsidR="00E53D25">
        <w:rPr>
          <w:rFonts w:ascii="Arial" w:hAnsi="Arial" w:cs="Arial"/>
          <w:sz w:val="24"/>
          <w:szCs w:val="24"/>
        </w:rPr>
        <w:t xml:space="preserve">prior to the event setup </w:t>
      </w:r>
      <w:r w:rsidRPr="00636255">
        <w:rPr>
          <w:rFonts w:ascii="Arial" w:hAnsi="Arial" w:cs="Arial"/>
          <w:sz w:val="24"/>
          <w:szCs w:val="24"/>
        </w:rPr>
        <w:t>shall remain</w:t>
      </w:r>
      <w:r w:rsidR="00697457" w:rsidRPr="00636255">
        <w:rPr>
          <w:rFonts w:ascii="Arial" w:hAnsi="Arial" w:cs="Arial"/>
          <w:sz w:val="24"/>
          <w:szCs w:val="24"/>
        </w:rPr>
        <w:t xml:space="preserve"> in place unless removal is temporarily approved by the </w:t>
      </w:r>
      <w:r w:rsidR="003851FB" w:rsidRPr="00636255">
        <w:rPr>
          <w:rFonts w:ascii="Arial" w:hAnsi="Arial" w:cs="Arial"/>
          <w:sz w:val="24"/>
          <w:szCs w:val="24"/>
        </w:rPr>
        <w:t>AIHS</w:t>
      </w:r>
      <w:r w:rsidR="00E06248">
        <w:rPr>
          <w:rFonts w:ascii="Arial" w:hAnsi="Arial" w:cs="Arial"/>
          <w:sz w:val="24"/>
          <w:szCs w:val="24"/>
        </w:rPr>
        <w:t xml:space="preserve"> S</w:t>
      </w:r>
      <w:r w:rsidR="00E53D25">
        <w:rPr>
          <w:rFonts w:ascii="Arial" w:hAnsi="Arial" w:cs="Arial"/>
          <w:sz w:val="24"/>
          <w:szCs w:val="24"/>
        </w:rPr>
        <w:t>ponsor</w:t>
      </w:r>
      <w:r w:rsidR="00697457" w:rsidRPr="00636255">
        <w:rPr>
          <w:rFonts w:ascii="Arial" w:hAnsi="Arial" w:cs="Arial"/>
          <w:sz w:val="24"/>
          <w:szCs w:val="24"/>
        </w:rPr>
        <w:t xml:space="preserve">.  If approval for the temporary removal is </w:t>
      </w:r>
      <w:r w:rsidR="003851FB" w:rsidRPr="00636255">
        <w:rPr>
          <w:rFonts w:ascii="Arial" w:hAnsi="Arial" w:cs="Arial"/>
          <w:sz w:val="24"/>
          <w:szCs w:val="24"/>
        </w:rPr>
        <w:t>granted</w:t>
      </w:r>
      <w:r w:rsidR="00697457" w:rsidRPr="00636255">
        <w:rPr>
          <w:rFonts w:ascii="Arial" w:hAnsi="Arial" w:cs="Arial"/>
          <w:sz w:val="24"/>
          <w:szCs w:val="24"/>
        </w:rPr>
        <w:t xml:space="preserve">, the items shall be replaced or installed by the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697457" w:rsidRPr="00636255">
        <w:rPr>
          <w:rFonts w:ascii="Arial" w:hAnsi="Arial" w:cs="Arial"/>
          <w:sz w:val="24"/>
          <w:szCs w:val="24"/>
        </w:rPr>
        <w:t xml:space="preserve"> within one day after the conclusion of the event.  Damage to such items shall be at the expense of the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697457" w:rsidRPr="00636255">
        <w:rPr>
          <w:rFonts w:ascii="Arial" w:hAnsi="Arial" w:cs="Arial"/>
          <w:sz w:val="24"/>
          <w:szCs w:val="24"/>
        </w:rPr>
        <w:t>.</w:t>
      </w:r>
    </w:p>
    <w:p w14:paraId="2EE4AA88" w14:textId="77777777" w:rsidR="004F344A" w:rsidRPr="00CE2E78" w:rsidRDefault="004F344A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CE2E78">
        <w:rPr>
          <w:rFonts w:ascii="Arial" w:hAnsi="Arial" w:cs="Arial"/>
          <w:sz w:val="24"/>
          <w:szCs w:val="24"/>
        </w:rPr>
        <w:t xml:space="preserve">The </w:t>
      </w:r>
      <w:r w:rsidR="005103F3">
        <w:rPr>
          <w:rFonts w:ascii="Arial" w:hAnsi="Arial" w:cs="Arial"/>
          <w:sz w:val="24"/>
          <w:szCs w:val="24"/>
        </w:rPr>
        <w:t>Event Sponsor</w:t>
      </w:r>
      <w:r w:rsidRPr="00CE2E78">
        <w:rPr>
          <w:rFonts w:ascii="Arial" w:hAnsi="Arial" w:cs="Arial"/>
          <w:sz w:val="24"/>
          <w:szCs w:val="24"/>
        </w:rPr>
        <w:t xml:space="preserve"> shall be responsible for any permits </w:t>
      </w:r>
      <w:r w:rsidR="00FF01A1" w:rsidRPr="00636255">
        <w:rPr>
          <w:rFonts w:ascii="Arial" w:hAnsi="Arial" w:cs="Arial"/>
          <w:sz w:val="24"/>
          <w:szCs w:val="24"/>
        </w:rPr>
        <w:t>and insurance costs</w:t>
      </w:r>
      <w:r w:rsidR="00FF01A1">
        <w:rPr>
          <w:rFonts w:ascii="Arial" w:hAnsi="Arial" w:cs="Arial"/>
          <w:sz w:val="24"/>
          <w:szCs w:val="24"/>
        </w:rPr>
        <w:t xml:space="preserve"> </w:t>
      </w:r>
      <w:r w:rsidRPr="00CE2E78">
        <w:rPr>
          <w:rFonts w:ascii="Arial" w:hAnsi="Arial" w:cs="Arial"/>
          <w:sz w:val="24"/>
          <w:szCs w:val="24"/>
        </w:rPr>
        <w:t>required for the event</w:t>
      </w:r>
      <w:r w:rsidR="000115F7" w:rsidRPr="00CE2E78">
        <w:rPr>
          <w:rFonts w:ascii="Arial" w:hAnsi="Arial" w:cs="Arial"/>
          <w:sz w:val="24"/>
          <w:szCs w:val="24"/>
        </w:rPr>
        <w:t>.</w:t>
      </w:r>
    </w:p>
    <w:p w14:paraId="156EF29C" w14:textId="77777777" w:rsidR="00784B1E" w:rsidRDefault="003C2369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r w:rsidR="00165173">
        <w:rPr>
          <w:rFonts w:ascii="Arial" w:hAnsi="Arial" w:cs="Arial"/>
          <w:sz w:val="24"/>
          <w:szCs w:val="24"/>
        </w:rPr>
        <w:t>flames of any kind</w:t>
      </w:r>
      <w:r w:rsidR="003868CC">
        <w:rPr>
          <w:rFonts w:ascii="Arial" w:hAnsi="Arial" w:cs="Arial"/>
          <w:sz w:val="24"/>
          <w:szCs w:val="24"/>
        </w:rPr>
        <w:t xml:space="preserve">, firearms, and fireworks are strictly prohibited on any part of the </w:t>
      </w:r>
      <w:r w:rsidR="003851FB">
        <w:rPr>
          <w:rFonts w:ascii="Arial" w:hAnsi="Arial" w:cs="Arial"/>
          <w:sz w:val="24"/>
          <w:szCs w:val="24"/>
        </w:rPr>
        <w:t xml:space="preserve">farm </w:t>
      </w:r>
      <w:r w:rsidR="003868CC">
        <w:rPr>
          <w:rFonts w:ascii="Arial" w:hAnsi="Arial" w:cs="Arial"/>
          <w:sz w:val="24"/>
          <w:szCs w:val="24"/>
        </w:rPr>
        <w:t>property</w:t>
      </w:r>
      <w:r w:rsidR="003868CC" w:rsidRPr="00EB6A32">
        <w:rPr>
          <w:rFonts w:ascii="Arial" w:hAnsi="Arial" w:cs="Arial"/>
          <w:sz w:val="24"/>
          <w:szCs w:val="24"/>
        </w:rPr>
        <w:t>.</w:t>
      </w:r>
      <w:r w:rsidR="00784B1E">
        <w:rPr>
          <w:rFonts w:ascii="Arial" w:hAnsi="Arial" w:cs="Arial"/>
          <w:sz w:val="24"/>
          <w:szCs w:val="24"/>
        </w:rPr>
        <w:t xml:space="preserve">  Smoking, vaping and the use of recreational drugs </w:t>
      </w:r>
      <w:r w:rsidR="00047BBC" w:rsidRPr="00EB6A32">
        <w:rPr>
          <w:rFonts w:ascii="Arial" w:hAnsi="Arial" w:cs="Arial"/>
          <w:sz w:val="24"/>
          <w:szCs w:val="24"/>
        </w:rPr>
        <w:t xml:space="preserve">is not permitted </w:t>
      </w:r>
      <w:r w:rsidRPr="00EB6A32">
        <w:rPr>
          <w:rFonts w:ascii="Arial" w:hAnsi="Arial" w:cs="Arial"/>
          <w:sz w:val="24"/>
          <w:szCs w:val="24"/>
        </w:rPr>
        <w:t>on farm property.</w:t>
      </w:r>
    </w:p>
    <w:p w14:paraId="5C5DFDEC" w14:textId="77777777" w:rsidR="00047BBC" w:rsidRPr="00EB6A32" w:rsidRDefault="00FA4B67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5B5D">
        <w:rPr>
          <w:rFonts w:ascii="Arial" w:hAnsi="Arial" w:cs="Arial"/>
          <w:sz w:val="24"/>
          <w:szCs w:val="24"/>
        </w:rPr>
        <w:t xml:space="preserve">Moderate use of alcohol is </w:t>
      </w:r>
      <w:r w:rsidR="00CE2E78">
        <w:rPr>
          <w:rFonts w:ascii="Arial" w:hAnsi="Arial" w:cs="Arial"/>
          <w:sz w:val="24"/>
          <w:szCs w:val="24"/>
        </w:rPr>
        <w:t>allowed with</w:t>
      </w:r>
      <w:r w:rsidR="00FD5A76">
        <w:rPr>
          <w:rFonts w:ascii="Arial" w:hAnsi="Arial" w:cs="Arial"/>
          <w:sz w:val="24"/>
          <w:szCs w:val="24"/>
        </w:rPr>
        <w:t xml:space="preserve"> the proper permits, </w:t>
      </w:r>
      <w:r w:rsidR="00325B5D">
        <w:rPr>
          <w:rFonts w:ascii="Arial" w:hAnsi="Arial" w:cs="Arial"/>
          <w:sz w:val="24"/>
          <w:szCs w:val="24"/>
        </w:rPr>
        <w:t xml:space="preserve">at the responsibility of the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B95832">
        <w:rPr>
          <w:rFonts w:ascii="Arial" w:hAnsi="Arial" w:cs="Arial"/>
          <w:sz w:val="24"/>
          <w:szCs w:val="24"/>
        </w:rPr>
        <w:t xml:space="preserve"> </w:t>
      </w:r>
      <w:r w:rsidR="00325B5D">
        <w:rPr>
          <w:rFonts w:ascii="Arial" w:hAnsi="Arial" w:cs="Arial"/>
          <w:sz w:val="24"/>
          <w:szCs w:val="24"/>
        </w:rPr>
        <w:t>who assumes all liability.</w:t>
      </w:r>
      <w:r w:rsidR="00784B1E">
        <w:rPr>
          <w:rFonts w:ascii="Arial" w:hAnsi="Arial" w:cs="Arial"/>
          <w:sz w:val="24"/>
          <w:szCs w:val="24"/>
        </w:rPr>
        <w:t xml:space="preserve"> When alcohol is served, the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784B1E">
        <w:rPr>
          <w:rFonts w:ascii="Arial" w:hAnsi="Arial" w:cs="Arial"/>
          <w:sz w:val="24"/>
          <w:szCs w:val="24"/>
        </w:rPr>
        <w:t xml:space="preserve"> will provide a responsible person who will assure that all State laws related to the serving of alcohol are strictly enforced. </w:t>
      </w:r>
      <w:r w:rsidR="00325B5D">
        <w:rPr>
          <w:rFonts w:ascii="Arial" w:hAnsi="Arial" w:cs="Arial"/>
          <w:sz w:val="24"/>
          <w:szCs w:val="24"/>
        </w:rPr>
        <w:t xml:space="preserve"> A temporary permit for alcohol use</w:t>
      </w:r>
      <w:r w:rsidR="00784B1E">
        <w:rPr>
          <w:rFonts w:ascii="Arial" w:hAnsi="Arial" w:cs="Arial"/>
          <w:sz w:val="24"/>
          <w:szCs w:val="24"/>
        </w:rPr>
        <w:t xml:space="preserve"> may</w:t>
      </w:r>
      <w:r w:rsidR="00D441B8" w:rsidRPr="00CE2E78">
        <w:rPr>
          <w:rFonts w:ascii="Arial" w:hAnsi="Arial" w:cs="Arial"/>
          <w:sz w:val="24"/>
          <w:szCs w:val="24"/>
        </w:rPr>
        <w:t xml:space="preserve"> </w:t>
      </w:r>
      <w:r w:rsidR="00E06248">
        <w:rPr>
          <w:rFonts w:ascii="Arial" w:hAnsi="Arial" w:cs="Arial"/>
          <w:sz w:val="24"/>
          <w:szCs w:val="24"/>
        </w:rPr>
        <w:t xml:space="preserve">be </w:t>
      </w:r>
      <w:r w:rsidR="00D441B8" w:rsidRPr="00CE2E78">
        <w:rPr>
          <w:rFonts w:ascii="Arial" w:hAnsi="Arial" w:cs="Arial"/>
          <w:sz w:val="24"/>
          <w:szCs w:val="24"/>
        </w:rPr>
        <w:t xml:space="preserve">required </w:t>
      </w:r>
      <w:r w:rsidR="00D441B8" w:rsidRPr="00636255">
        <w:rPr>
          <w:rFonts w:ascii="Arial" w:hAnsi="Arial" w:cs="Arial"/>
          <w:sz w:val="24"/>
          <w:szCs w:val="24"/>
        </w:rPr>
        <w:t>and a banquet permit</w:t>
      </w:r>
      <w:r w:rsidR="00FD5A76" w:rsidRPr="00636255">
        <w:rPr>
          <w:rFonts w:ascii="Arial" w:hAnsi="Arial" w:cs="Arial"/>
          <w:b/>
          <w:sz w:val="24"/>
          <w:szCs w:val="24"/>
        </w:rPr>
        <w:t xml:space="preserve"> </w:t>
      </w:r>
      <w:r w:rsidR="00FD5A76" w:rsidRPr="00636255">
        <w:rPr>
          <w:rFonts w:ascii="Arial" w:hAnsi="Arial" w:cs="Arial"/>
          <w:sz w:val="24"/>
          <w:szCs w:val="24"/>
        </w:rPr>
        <w:t>may be</w:t>
      </w:r>
      <w:r w:rsidR="00784B1E">
        <w:rPr>
          <w:rFonts w:ascii="Arial" w:hAnsi="Arial" w:cs="Arial"/>
          <w:sz w:val="24"/>
          <w:szCs w:val="24"/>
        </w:rPr>
        <w:t xml:space="preserve"> required (reference state alcohol policy).</w:t>
      </w:r>
    </w:p>
    <w:p w14:paraId="1CE329DE" w14:textId="77777777" w:rsidR="00EB6A32" w:rsidRPr="00F34FCD" w:rsidRDefault="00EB6A32" w:rsidP="000115F7">
      <w:pPr>
        <w:spacing w:after="1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3851FB">
        <w:rPr>
          <w:rFonts w:ascii="Arial" w:hAnsi="Arial" w:cs="Arial"/>
          <w:sz w:val="24"/>
          <w:szCs w:val="24"/>
        </w:rPr>
        <w:t xml:space="preserve">private </w:t>
      </w:r>
      <w:r>
        <w:rPr>
          <w:rFonts w:ascii="Arial" w:hAnsi="Arial" w:cs="Arial"/>
          <w:sz w:val="24"/>
          <w:szCs w:val="24"/>
        </w:rPr>
        <w:t xml:space="preserve">events </w:t>
      </w:r>
      <w:r w:rsidR="003851FB">
        <w:rPr>
          <w:rFonts w:ascii="Arial" w:hAnsi="Arial" w:cs="Arial"/>
          <w:sz w:val="24"/>
          <w:szCs w:val="24"/>
        </w:rPr>
        <w:t xml:space="preserve">(including setup and restoration) </w:t>
      </w:r>
      <w:r>
        <w:rPr>
          <w:rFonts w:ascii="Arial" w:hAnsi="Arial" w:cs="Arial"/>
          <w:sz w:val="24"/>
          <w:szCs w:val="24"/>
        </w:rPr>
        <w:t>are limited to</w:t>
      </w:r>
      <w:r w:rsidRPr="00EB6A32">
        <w:rPr>
          <w:rFonts w:ascii="Arial" w:hAnsi="Arial" w:cs="Arial"/>
          <w:sz w:val="24"/>
          <w:szCs w:val="24"/>
        </w:rPr>
        <w:t xml:space="preserve"> </w:t>
      </w:r>
      <w:r w:rsidR="00D10203">
        <w:rPr>
          <w:rFonts w:ascii="Arial" w:hAnsi="Arial" w:cs="Arial"/>
          <w:sz w:val="24"/>
          <w:szCs w:val="24"/>
        </w:rPr>
        <w:t xml:space="preserve">between </w:t>
      </w:r>
      <w:r w:rsidRPr="00EB6A32">
        <w:rPr>
          <w:rFonts w:ascii="Arial" w:hAnsi="Arial" w:cs="Arial"/>
          <w:sz w:val="24"/>
          <w:szCs w:val="24"/>
        </w:rPr>
        <w:t xml:space="preserve">the hours </w:t>
      </w:r>
      <w:r w:rsidRPr="00F34FCD">
        <w:rPr>
          <w:rFonts w:ascii="Arial" w:hAnsi="Arial" w:cs="Arial"/>
          <w:b/>
          <w:sz w:val="24"/>
          <w:szCs w:val="24"/>
        </w:rPr>
        <w:t>of 8:00 a.m. and 10:00 p.m.</w:t>
      </w:r>
    </w:p>
    <w:p w14:paraId="51C9E909" w14:textId="77777777" w:rsidR="00405872" w:rsidRPr="001E368A" w:rsidRDefault="00B3535D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0E3635">
        <w:rPr>
          <w:rFonts w:ascii="Arial" w:hAnsi="Arial" w:cs="Arial"/>
          <w:sz w:val="24"/>
          <w:szCs w:val="24"/>
        </w:rPr>
        <w:t xml:space="preserve">The </w:t>
      </w:r>
      <w:r w:rsidR="005103F3">
        <w:rPr>
          <w:rFonts w:ascii="Arial" w:hAnsi="Arial" w:cs="Arial"/>
          <w:sz w:val="24"/>
          <w:szCs w:val="24"/>
        </w:rPr>
        <w:t>Event Sponsor</w:t>
      </w:r>
      <w:r w:rsidRPr="000E3635">
        <w:rPr>
          <w:rFonts w:ascii="Arial" w:hAnsi="Arial" w:cs="Arial"/>
          <w:sz w:val="24"/>
          <w:szCs w:val="24"/>
        </w:rPr>
        <w:t xml:space="preserve"> hereby indemnifies the Anderson Island Historical Society </w:t>
      </w:r>
      <w:r w:rsidR="00405872">
        <w:rPr>
          <w:rFonts w:ascii="Arial" w:hAnsi="Arial" w:cs="Arial"/>
          <w:sz w:val="24"/>
          <w:szCs w:val="24"/>
        </w:rPr>
        <w:t>and it</w:t>
      </w:r>
      <w:r w:rsidR="000E3635" w:rsidRPr="000E3635">
        <w:rPr>
          <w:rFonts w:ascii="Arial" w:hAnsi="Arial" w:cs="Arial"/>
          <w:sz w:val="24"/>
          <w:szCs w:val="24"/>
        </w:rPr>
        <w:t>s Board of Directors and Officers</w:t>
      </w:r>
      <w:r w:rsidR="00784B1E">
        <w:rPr>
          <w:rFonts w:ascii="Arial" w:hAnsi="Arial" w:cs="Arial"/>
          <w:sz w:val="24"/>
          <w:szCs w:val="24"/>
        </w:rPr>
        <w:t xml:space="preserve"> </w:t>
      </w:r>
      <w:r w:rsidRPr="000E3635">
        <w:rPr>
          <w:rFonts w:ascii="Arial" w:hAnsi="Arial" w:cs="Arial"/>
          <w:sz w:val="24"/>
          <w:szCs w:val="24"/>
        </w:rPr>
        <w:t>of</w:t>
      </w:r>
      <w:r w:rsidRPr="001E368A">
        <w:rPr>
          <w:rFonts w:ascii="Arial" w:hAnsi="Arial" w:cs="Arial"/>
          <w:sz w:val="24"/>
          <w:szCs w:val="24"/>
        </w:rPr>
        <w:t xml:space="preserve"> all responsibility and liab</w:t>
      </w:r>
      <w:r w:rsidR="00784B1E">
        <w:rPr>
          <w:rFonts w:ascii="Arial" w:hAnsi="Arial" w:cs="Arial"/>
          <w:sz w:val="24"/>
          <w:szCs w:val="24"/>
        </w:rPr>
        <w:t xml:space="preserve">ility for any injury, </w:t>
      </w:r>
      <w:r w:rsidRPr="001E368A">
        <w:rPr>
          <w:rFonts w:ascii="Arial" w:hAnsi="Arial" w:cs="Arial"/>
          <w:sz w:val="24"/>
          <w:szCs w:val="24"/>
        </w:rPr>
        <w:t>damage</w:t>
      </w:r>
      <w:r w:rsidR="00E06248">
        <w:rPr>
          <w:rFonts w:ascii="Arial" w:hAnsi="Arial" w:cs="Arial"/>
          <w:sz w:val="24"/>
          <w:szCs w:val="24"/>
        </w:rPr>
        <w:t xml:space="preserve"> to persons or personal property</w:t>
      </w:r>
      <w:r w:rsidRPr="001E368A">
        <w:rPr>
          <w:rFonts w:ascii="Arial" w:hAnsi="Arial" w:cs="Arial"/>
          <w:sz w:val="24"/>
          <w:szCs w:val="24"/>
        </w:rPr>
        <w:t xml:space="preserve"> </w:t>
      </w:r>
      <w:r w:rsidR="00784B1E">
        <w:rPr>
          <w:rFonts w:ascii="Arial" w:hAnsi="Arial" w:cs="Arial"/>
          <w:sz w:val="24"/>
          <w:szCs w:val="24"/>
        </w:rPr>
        <w:t xml:space="preserve">or violation of government regulations </w:t>
      </w:r>
      <w:r w:rsidRPr="001E368A">
        <w:rPr>
          <w:rFonts w:ascii="Arial" w:hAnsi="Arial" w:cs="Arial"/>
          <w:sz w:val="24"/>
          <w:szCs w:val="24"/>
        </w:rPr>
        <w:t xml:space="preserve">occurring </w:t>
      </w:r>
      <w:r w:rsidR="004F344A" w:rsidRPr="001E368A">
        <w:rPr>
          <w:rFonts w:ascii="Arial" w:hAnsi="Arial" w:cs="Arial"/>
          <w:sz w:val="24"/>
          <w:szCs w:val="24"/>
        </w:rPr>
        <w:t xml:space="preserve">during </w:t>
      </w:r>
      <w:r w:rsidR="005B2228">
        <w:rPr>
          <w:rFonts w:ascii="Arial" w:hAnsi="Arial" w:cs="Arial"/>
          <w:sz w:val="24"/>
          <w:szCs w:val="24"/>
        </w:rPr>
        <w:t xml:space="preserve">any phase of </w:t>
      </w:r>
      <w:r w:rsidR="004F344A" w:rsidRPr="001E368A">
        <w:rPr>
          <w:rFonts w:ascii="Arial" w:hAnsi="Arial" w:cs="Arial"/>
          <w:sz w:val="24"/>
          <w:szCs w:val="24"/>
        </w:rPr>
        <w:t>the event</w:t>
      </w:r>
      <w:r w:rsidR="00784B1E">
        <w:rPr>
          <w:rFonts w:ascii="Arial" w:hAnsi="Arial" w:cs="Arial"/>
          <w:sz w:val="24"/>
          <w:szCs w:val="24"/>
        </w:rPr>
        <w:t>.</w:t>
      </w:r>
      <w:r w:rsidR="00C22B01">
        <w:rPr>
          <w:rFonts w:ascii="Arial" w:hAnsi="Arial" w:cs="Arial"/>
          <w:sz w:val="24"/>
          <w:szCs w:val="24"/>
        </w:rPr>
        <w:t xml:space="preserve"> </w:t>
      </w:r>
      <w:r w:rsidR="00E06248">
        <w:rPr>
          <w:rFonts w:ascii="Arial" w:hAnsi="Arial" w:cs="Arial"/>
          <w:sz w:val="24"/>
          <w:szCs w:val="24"/>
        </w:rPr>
        <w:t>If required, t</w:t>
      </w:r>
      <w:r w:rsidR="00C22B01">
        <w:rPr>
          <w:rFonts w:ascii="Arial" w:hAnsi="Arial" w:cs="Arial"/>
          <w:sz w:val="24"/>
          <w:szCs w:val="24"/>
        </w:rPr>
        <w:t xml:space="preserve">he AIHS </w:t>
      </w:r>
      <w:r w:rsidR="00763C77">
        <w:rPr>
          <w:rFonts w:ascii="Arial" w:hAnsi="Arial" w:cs="Arial"/>
          <w:sz w:val="24"/>
          <w:szCs w:val="24"/>
        </w:rPr>
        <w:t xml:space="preserve">will </w:t>
      </w:r>
      <w:r w:rsidR="00C22B01">
        <w:rPr>
          <w:rFonts w:ascii="Arial" w:hAnsi="Arial" w:cs="Arial"/>
          <w:sz w:val="24"/>
          <w:szCs w:val="24"/>
        </w:rPr>
        <w:t>provide</w:t>
      </w:r>
      <w:r w:rsidR="00763C77">
        <w:rPr>
          <w:rFonts w:ascii="Arial" w:hAnsi="Arial" w:cs="Arial"/>
          <w:sz w:val="24"/>
          <w:szCs w:val="24"/>
        </w:rPr>
        <w:t>, through the AIHS insurance agent,</w:t>
      </w:r>
      <w:r w:rsidR="00495A25">
        <w:rPr>
          <w:rFonts w:ascii="Arial" w:hAnsi="Arial" w:cs="Arial"/>
          <w:sz w:val="24"/>
          <w:szCs w:val="24"/>
        </w:rPr>
        <w:t xml:space="preserve"> event liability insurance,</w:t>
      </w:r>
      <w:r w:rsidR="00C22B01">
        <w:rPr>
          <w:rFonts w:ascii="Arial" w:hAnsi="Arial" w:cs="Arial"/>
          <w:sz w:val="24"/>
          <w:szCs w:val="24"/>
        </w:rPr>
        <w:t xml:space="preserve"> the cost of </w:t>
      </w:r>
      <w:r w:rsidR="00495A25" w:rsidRPr="003750CE">
        <w:rPr>
          <w:rFonts w:ascii="Arial" w:hAnsi="Arial" w:cs="Arial"/>
          <w:sz w:val="24"/>
          <w:szCs w:val="24"/>
        </w:rPr>
        <w:t>which</w:t>
      </w:r>
      <w:r w:rsidR="00C22B01" w:rsidRPr="003750CE">
        <w:rPr>
          <w:rFonts w:ascii="Arial" w:hAnsi="Arial" w:cs="Arial"/>
          <w:sz w:val="24"/>
          <w:szCs w:val="24"/>
        </w:rPr>
        <w:t xml:space="preserve"> </w:t>
      </w:r>
      <w:r w:rsidR="00030114" w:rsidRPr="003750CE">
        <w:rPr>
          <w:rFonts w:ascii="Arial" w:hAnsi="Arial" w:cs="Arial"/>
          <w:sz w:val="24"/>
          <w:szCs w:val="24"/>
        </w:rPr>
        <w:t>will be included in</w:t>
      </w:r>
      <w:r w:rsidR="00030114">
        <w:rPr>
          <w:rFonts w:ascii="Arial" w:hAnsi="Arial" w:cs="Arial"/>
          <w:sz w:val="24"/>
          <w:szCs w:val="24"/>
        </w:rPr>
        <w:t xml:space="preserve"> </w:t>
      </w:r>
      <w:r w:rsidR="00495A25">
        <w:rPr>
          <w:rFonts w:ascii="Arial" w:hAnsi="Arial" w:cs="Arial"/>
          <w:sz w:val="24"/>
          <w:szCs w:val="24"/>
        </w:rPr>
        <w:t>the facilities use fee</w:t>
      </w:r>
      <w:r w:rsidR="00C22B01">
        <w:rPr>
          <w:rFonts w:ascii="Arial" w:hAnsi="Arial" w:cs="Arial"/>
          <w:sz w:val="24"/>
          <w:szCs w:val="24"/>
        </w:rPr>
        <w:t>.</w:t>
      </w:r>
    </w:p>
    <w:p w14:paraId="49FDF1BC" w14:textId="77777777" w:rsidR="000115F7" w:rsidRPr="004D61A0" w:rsidRDefault="00E27477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pict w14:anchorId="44DB45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42pt;margin-top:603pt;width:160.35pt;height:131.05pt;z-index:251657728;visibility:visible;mso-wrap-style:non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" stroked="f">
            <v:textbox style="mso-fit-shape-to-text:t">
              <w:txbxContent>
                <w:p w14:paraId="78F3B34A" w14:textId="77777777" w:rsidR="0055720A" w:rsidRPr="00621628" w:rsidRDefault="00E27477" w:rsidP="00135229">
                  <w:r w:rsidRPr="002E1707">
                    <w:rPr>
                      <w:noProof/>
                    </w:rPr>
                    <w:pict w14:anchorId="074F6154">
                      <v:shape id="Picture 1" o:spid="_x0000_i1025" type="#_x0000_t75" style="width:146.25pt;height:114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 anchory="page"/>
            <w10:anchorlock/>
          </v:shape>
        </w:pict>
      </w:r>
      <w:r w:rsidR="00405872" w:rsidRPr="004D61A0">
        <w:rPr>
          <w:rFonts w:ascii="Arial" w:hAnsi="Arial" w:cs="Arial"/>
          <w:sz w:val="24"/>
          <w:szCs w:val="24"/>
        </w:rPr>
        <w:t xml:space="preserve">The </w:t>
      </w:r>
      <w:r w:rsidR="00003CDA" w:rsidRPr="00AA66CC">
        <w:rPr>
          <w:rFonts w:ascii="Arial" w:hAnsi="Arial" w:cs="Arial"/>
          <w:sz w:val="24"/>
          <w:szCs w:val="24"/>
        </w:rPr>
        <w:t xml:space="preserve">Event </w:t>
      </w:r>
      <w:r w:rsidR="00003CDA" w:rsidRPr="00CE2E78">
        <w:rPr>
          <w:rFonts w:ascii="Arial" w:hAnsi="Arial" w:cs="Arial"/>
          <w:sz w:val="24"/>
          <w:szCs w:val="24"/>
        </w:rPr>
        <w:t>Coordinator</w:t>
      </w:r>
      <w:r w:rsidR="00763C77">
        <w:rPr>
          <w:rFonts w:ascii="Arial" w:hAnsi="Arial" w:cs="Arial"/>
          <w:sz w:val="24"/>
          <w:szCs w:val="24"/>
        </w:rPr>
        <w:t>, or their representative,</w:t>
      </w:r>
      <w:r w:rsidR="00405872" w:rsidRPr="004D61A0">
        <w:rPr>
          <w:rFonts w:ascii="Arial" w:hAnsi="Arial" w:cs="Arial"/>
          <w:sz w:val="24"/>
          <w:szCs w:val="24"/>
        </w:rPr>
        <w:t xml:space="preserve"> shall be</w:t>
      </w:r>
      <w:r w:rsidR="00D441B8">
        <w:rPr>
          <w:rFonts w:ascii="Arial" w:hAnsi="Arial" w:cs="Arial"/>
          <w:sz w:val="24"/>
          <w:szCs w:val="24"/>
        </w:rPr>
        <w:t xml:space="preserve"> </w:t>
      </w:r>
      <w:r w:rsidR="00763C77">
        <w:rPr>
          <w:rFonts w:ascii="Arial" w:hAnsi="Arial" w:cs="Arial"/>
          <w:sz w:val="24"/>
          <w:szCs w:val="24"/>
        </w:rPr>
        <w:t>present</w:t>
      </w:r>
      <w:r w:rsidR="00763C77" w:rsidRPr="004D61A0">
        <w:rPr>
          <w:rFonts w:ascii="Arial" w:hAnsi="Arial" w:cs="Arial"/>
          <w:sz w:val="24"/>
          <w:szCs w:val="24"/>
        </w:rPr>
        <w:t xml:space="preserve"> </w:t>
      </w:r>
      <w:r w:rsidR="00003CDA">
        <w:rPr>
          <w:rFonts w:ascii="Arial" w:hAnsi="Arial" w:cs="Arial"/>
          <w:sz w:val="24"/>
          <w:szCs w:val="24"/>
        </w:rPr>
        <w:t>during every event activity, including preparation, setup, conduct of the event</w:t>
      </w:r>
      <w:r w:rsidR="00D441B8">
        <w:rPr>
          <w:rFonts w:ascii="Arial" w:hAnsi="Arial" w:cs="Arial"/>
          <w:sz w:val="24"/>
          <w:szCs w:val="24"/>
        </w:rPr>
        <w:t xml:space="preserve">, </w:t>
      </w:r>
      <w:r w:rsidR="00D441B8" w:rsidRPr="005B2228">
        <w:rPr>
          <w:rFonts w:ascii="Arial" w:hAnsi="Arial" w:cs="Arial"/>
          <w:sz w:val="24"/>
          <w:szCs w:val="24"/>
        </w:rPr>
        <w:t>restoration of the facility</w:t>
      </w:r>
      <w:r w:rsidR="00003CDA">
        <w:rPr>
          <w:rFonts w:ascii="Arial" w:hAnsi="Arial" w:cs="Arial"/>
          <w:sz w:val="24"/>
          <w:szCs w:val="24"/>
        </w:rPr>
        <w:t xml:space="preserve"> and cleanup.</w:t>
      </w:r>
    </w:p>
    <w:p w14:paraId="2E2F8F9E" w14:textId="77777777" w:rsidR="00405872" w:rsidRDefault="003851FB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95832">
        <w:rPr>
          <w:rFonts w:ascii="Arial" w:hAnsi="Arial" w:cs="Arial"/>
          <w:sz w:val="24"/>
          <w:szCs w:val="24"/>
        </w:rPr>
        <w:t xml:space="preserve">he </w:t>
      </w:r>
      <w:r w:rsidR="005103F3">
        <w:rPr>
          <w:rFonts w:ascii="Arial" w:hAnsi="Arial" w:cs="Arial"/>
          <w:sz w:val="24"/>
          <w:szCs w:val="24"/>
        </w:rPr>
        <w:t>Event Sponsor</w:t>
      </w:r>
      <w:r w:rsidR="00B95832">
        <w:rPr>
          <w:rFonts w:ascii="Arial" w:hAnsi="Arial" w:cs="Arial"/>
          <w:sz w:val="24"/>
          <w:szCs w:val="24"/>
        </w:rPr>
        <w:t>,</w:t>
      </w:r>
      <w:r w:rsidR="00405872" w:rsidRPr="004D61A0">
        <w:rPr>
          <w:rFonts w:ascii="Arial" w:hAnsi="Arial" w:cs="Arial"/>
          <w:sz w:val="24"/>
          <w:szCs w:val="24"/>
        </w:rPr>
        <w:t xml:space="preserve"> </w:t>
      </w:r>
      <w:r w:rsidR="00405872" w:rsidRPr="00CE2E78">
        <w:rPr>
          <w:rFonts w:ascii="Arial" w:hAnsi="Arial" w:cs="Arial"/>
          <w:sz w:val="24"/>
          <w:szCs w:val="24"/>
        </w:rPr>
        <w:t>Event Coordinator</w:t>
      </w:r>
      <w:r w:rsidR="00405872" w:rsidRPr="004D61A0">
        <w:rPr>
          <w:rFonts w:ascii="Arial" w:hAnsi="Arial" w:cs="Arial"/>
          <w:sz w:val="24"/>
          <w:szCs w:val="24"/>
        </w:rPr>
        <w:t xml:space="preserve"> and the </w:t>
      </w:r>
      <w:r w:rsidR="00405872" w:rsidRPr="00CE2E78">
        <w:rPr>
          <w:rFonts w:ascii="Arial" w:hAnsi="Arial" w:cs="Arial"/>
          <w:sz w:val="24"/>
          <w:szCs w:val="24"/>
        </w:rPr>
        <w:t xml:space="preserve">AIHS Sponsor </w:t>
      </w:r>
      <w:r w:rsidR="00405872" w:rsidRPr="004D61A0">
        <w:rPr>
          <w:rFonts w:ascii="Arial" w:hAnsi="Arial" w:cs="Arial"/>
          <w:sz w:val="24"/>
          <w:szCs w:val="24"/>
        </w:rPr>
        <w:t>will complete the checklist and signoff at the end of the event.</w:t>
      </w:r>
    </w:p>
    <w:p w14:paraId="71A55D76" w14:textId="77777777" w:rsidR="00125876" w:rsidRPr="00695D34" w:rsidRDefault="00125876" w:rsidP="000115F7">
      <w:pPr>
        <w:spacing w:after="120"/>
        <w:jc w:val="left"/>
        <w:rPr>
          <w:rFonts w:ascii="Arial" w:hAnsi="Arial" w:cs="Arial"/>
          <w:b/>
          <w:sz w:val="24"/>
          <w:szCs w:val="24"/>
        </w:rPr>
      </w:pPr>
    </w:p>
    <w:p w14:paraId="6FFF797E" w14:textId="77777777" w:rsidR="00783C91" w:rsidRDefault="004F344A" w:rsidP="00B73EF7">
      <w:pPr>
        <w:spacing w:after="120"/>
        <w:jc w:val="left"/>
        <w:rPr>
          <w:rFonts w:ascii="Arial" w:hAnsi="Arial" w:cs="Arial"/>
          <w:sz w:val="24"/>
          <w:szCs w:val="24"/>
        </w:rPr>
      </w:pPr>
      <w:r w:rsidRPr="001E368A">
        <w:rPr>
          <w:rFonts w:ascii="Arial" w:hAnsi="Arial" w:cs="Arial"/>
          <w:sz w:val="24"/>
          <w:szCs w:val="24"/>
        </w:rPr>
        <w:t>Agreed to by</w:t>
      </w:r>
      <w:r w:rsidR="00405872">
        <w:rPr>
          <w:rFonts w:ascii="Arial" w:hAnsi="Arial" w:cs="Arial"/>
          <w:sz w:val="24"/>
          <w:szCs w:val="24"/>
        </w:rPr>
        <w:t>:</w:t>
      </w:r>
      <w:r w:rsidRPr="001E368A">
        <w:rPr>
          <w:rFonts w:ascii="Arial" w:hAnsi="Arial" w:cs="Arial"/>
          <w:sz w:val="24"/>
          <w:szCs w:val="24"/>
        </w:rPr>
        <w:t xml:space="preserve"> </w:t>
      </w:r>
    </w:p>
    <w:p w14:paraId="36E4B9E8" w14:textId="77777777" w:rsidR="00405872" w:rsidRDefault="00D441B8" w:rsidP="00B73E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5103F3">
        <w:rPr>
          <w:rFonts w:ascii="Arial" w:hAnsi="Arial" w:cs="Arial"/>
          <w:sz w:val="24"/>
          <w:szCs w:val="24"/>
        </w:rPr>
        <w:t>Event Sponsor</w:t>
      </w:r>
    </w:p>
    <w:p w14:paraId="7FBCB8BE" w14:textId="77777777" w:rsidR="00D441B8" w:rsidRDefault="00D441B8" w:rsidP="00B73E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06084B76" w14:textId="77777777" w:rsidR="00D441B8" w:rsidRDefault="00D441B8" w:rsidP="00B73E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_______________________AIHS Sponsor</w:t>
      </w:r>
    </w:p>
    <w:p w14:paraId="074399DB" w14:textId="77777777" w:rsidR="00D441B8" w:rsidRDefault="00D441B8" w:rsidP="00B73E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47720B93" w14:textId="77777777" w:rsidR="00695D34" w:rsidRDefault="00695D34" w:rsidP="00B73E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7D32D5E6" w14:textId="77777777" w:rsidR="00E53D25" w:rsidRDefault="00E53D25" w:rsidP="00B73E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AIHS Sponsor must validate deposit was received _______________ date ____________</w:t>
      </w:r>
    </w:p>
    <w:p w14:paraId="2244CE0B" w14:textId="77777777" w:rsidR="00E53D25" w:rsidRDefault="00E53D25" w:rsidP="00B73E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44A14EA4" w14:textId="77777777" w:rsidR="00B73EF7" w:rsidRDefault="00B73EF7" w:rsidP="00B73EF7">
      <w:pPr>
        <w:pBdr>
          <w:bottom w:val="single" w:sz="12" w:space="1" w:color="auto"/>
        </w:pBdr>
        <w:spacing w:after="120"/>
        <w:jc w:val="left"/>
        <w:rPr>
          <w:rFonts w:ascii="Arial" w:hAnsi="Arial" w:cs="Arial"/>
          <w:sz w:val="24"/>
          <w:szCs w:val="24"/>
        </w:rPr>
      </w:pPr>
      <w:r w:rsidRPr="004D61A0">
        <w:rPr>
          <w:rFonts w:ascii="Arial" w:hAnsi="Arial" w:cs="Arial"/>
          <w:sz w:val="24"/>
          <w:szCs w:val="24"/>
        </w:rPr>
        <w:t>Description of</w:t>
      </w:r>
      <w:r w:rsidR="00C22B01">
        <w:rPr>
          <w:rFonts w:ascii="Arial" w:hAnsi="Arial" w:cs="Arial"/>
          <w:sz w:val="24"/>
          <w:szCs w:val="24"/>
        </w:rPr>
        <w:t xml:space="preserve"> Event:</w:t>
      </w:r>
    </w:p>
    <w:p w14:paraId="7B52D0D3" w14:textId="77777777" w:rsidR="00C22B01" w:rsidRPr="00B835CD" w:rsidRDefault="00C22B01" w:rsidP="00693F0E">
      <w:pPr>
        <w:pBdr>
          <w:bottom w:val="single" w:sz="12" w:space="1" w:color="auto"/>
        </w:pBdr>
        <w:spacing w:after="120"/>
        <w:jc w:val="left"/>
        <w:rPr>
          <w:rFonts w:cs="Arial"/>
          <w:sz w:val="24"/>
          <w:szCs w:val="24"/>
        </w:rPr>
      </w:pPr>
    </w:p>
    <w:p w14:paraId="33223A65" w14:textId="77777777" w:rsidR="00C22B01" w:rsidRPr="00B835CD" w:rsidRDefault="00C22B01" w:rsidP="00693F0E">
      <w:pPr>
        <w:spacing w:after="120"/>
        <w:jc w:val="left"/>
        <w:rPr>
          <w:rFonts w:cs="Arial"/>
          <w:sz w:val="24"/>
          <w:szCs w:val="24"/>
        </w:rPr>
      </w:pPr>
    </w:p>
    <w:p w14:paraId="43270564" w14:textId="77777777" w:rsidR="00C22B01" w:rsidRPr="00C22B01" w:rsidRDefault="00C22B01" w:rsidP="00693F0E">
      <w:pPr>
        <w:pBdr>
          <w:top w:val="single" w:sz="12" w:space="1" w:color="auto"/>
          <w:bottom w:val="single" w:sz="12" w:space="1" w:color="auto"/>
        </w:pBdr>
        <w:spacing w:after="120"/>
        <w:jc w:val="left"/>
        <w:rPr>
          <w:rFonts w:cs="Arial"/>
          <w:sz w:val="24"/>
          <w:szCs w:val="24"/>
        </w:rPr>
      </w:pPr>
    </w:p>
    <w:p w14:paraId="4B0698DB" w14:textId="77777777" w:rsidR="00C22B01" w:rsidRPr="00C22B01" w:rsidRDefault="00C22B01" w:rsidP="00693F0E">
      <w:pPr>
        <w:spacing w:after="120"/>
        <w:jc w:val="left"/>
        <w:rPr>
          <w:rFonts w:cs="Arial"/>
          <w:sz w:val="24"/>
          <w:szCs w:val="24"/>
        </w:rPr>
      </w:pPr>
      <w:r w:rsidRPr="00C22B01">
        <w:rPr>
          <w:rFonts w:cs="Arial"/>
          <w:sz w:val="24"/>
          <w:szCs w:val="24"/>
        </w:rPr>
        <w:t>________________________________________________________</w:t>
      </w:r>
      <w:r>
        <w:rPr>
          <w:rFonts w:cs="Arial"/>
          <w:sz w:val="24"/>
          <w:szCs w:val="24"/>
        </w:rPr>
        <w:t>____________________________</w:t>
      </w:r>
    </w:p>
    <w:p w14:paraId="5722E6FE" w14:textId="77777777" w:rsidR="00C22B01" w:rsidRDefault="00C22B01" w:rsidP="000115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71048B84" w14:textId="77777777" w:rsidR="00170339" w:rsidRDefault="005103F3" w:rsidP="00170339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Sponsor</w:t>
      </w:r>
      <w:r w:rsidR="00170339">
        <w:rPr>
          <w:rFonts w:ascii="Arial" w:hAnsi="Arial" w:cs="Arial"/>
          <w:sz w:val="24"/>
          <w:szCs w:val="24"/>
        </w:rPr>
        <w:t xml:space="preserve"> Contact Information:</w:t>
      </w:r>
    </w:p>
    <w:p w14:paraId="566940B6" w14:textId="77777777" w:rsidR="00170339" w:rsidRDefault="00170339" w:rsidP="00170339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Name: ________________________________________________________________</w:t>
      </w:r>
    </w:p>
    <w:p w14:paraId="1EE46667" w14:textId="77777777" w:rsidR="00170339" w:rsidRDefault="00170339" w:rsidP="00170339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Address: ______________________________________________________________</w:t>
      </w:r>
    </w:p>
    <w:p w14:paraId="3B39408E" w14:textId="77777777" w:rsidR="00170339" w:rsidRDefault="00170339" w:rsidP="00170339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Phone Number: Home_______________________ Cell_________________________</w:t>
      </w:r>
    </w:p>
    <w:p w14:paraId="1E6E57D6" w14:textId="77777777" w:rsidR="00170339" w:rsidRDefault="00170339" w:rsidP="00170339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 Address: _________________________________________________________</w:t>
      </w:r>
    </w:p>
    <w:p w14:paraId="0A2C74D4" w14:textId="77777777" w:rsidR="00B73EF7" w:rsidRDefault="00B73EF7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guests</w:t>
      </w:r>
      <w:r w:rsidR="00AC19F9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</w:t>
      </w:r>
      <w:r w:rsidR="00AC19F9">
        <w:rPr>
          <w:rFonts w:ascii="Arial" w:hAnsi="Arial" w:cs="Arial"/>
          <w:sz w:val="24"/>
          <w:szCs w:val="24"/>
        </w:rPr>
        <w:t>_</w:t>
      </w:r>
      <w:r w:rsidR="00AC19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Hours of the event</w:t>
      </w:r>
      <w:r w:rsidR="00AC19F9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</w:t>
      </w:r>
      <w:r w:rsidR="00CA613F">
        <w:rPr>
          <w:rFonts w:ascii="Arial" w:hAnsi="Arial" w:cs="Arial"/>
          <w:sz w:val="24"/>
          <w:szCs w:val="24"/>
        </w:rPr>
        <w:t>_____</w:t>
      </w:r>
      <w:r w:rsidR="002D2BAA">
        <w:rPr>
          <w:rFonts w:ascii="Arial" w:hAnsi="Arial" w:cs="Arial"/>
          <w:sz w:val="24"/>
          <w:szCs w:val="24"/>
        </w:rPr>
        <w:t>______</w:t>
      </w:r>
    </w:p>
    <w:p w14:paraId="668A9273" w14:textId="77777777" w:rsidR="00B73EF7" w:rsidRDefault="00B73EF7" w:rsidP="000115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6D2130C6" w14:textId="77777777" w:rsidR="00B73EF7" w:rsidRDefault="00B73EF7" w:rsidP="000115F7">
      <w:p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event</w:t>
      </w:r>
      <w:r w:rsidR="00AC19F9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______________</w:t>
      </w:r>
      <w:r w:rsidR="008713B7">
        <w:rPr>
          <w:rFonts w:ascii="Arial" w:hAnsi="Arial" w:cs="Arial"/>
          <w:sz w:val="24"/>
          <w:szCs w:val="24"/>
        </w:rPr>
        <w:tab/>
      </w:r>
      <w:r w:rsidR="00AC19F9">
        <w:rPr>
          <w:rFonts w:ascii="Arial" w:hAnsi="Arial" w:cs="Arial"/>
          <w:sz w:val="24"/>
          <w:szCs w:val="24"/>
        </w:rPr>
        <w:tab/>
      </w:r>
      <w:r w:rsidR="008713B7" w:rsidRPr="005B2228">
        <w:rPr>
          <w:rFonts w:ascii="Arial" w:hAnsi="Arial" w:cs="Arial"/>
          <w:sz w:val="24"/>
          <w:szCs w:val="24"/>
        </w:rPr>
        <w:t>Setup Date</w:t>
      </w:r>
      <w:r w:rsidR="00AC19F9">
        <w:rPr>
          <w:rFonts w:ascii="Arial" w:hAnsi="Arial" w:cs="Arial"/>
          <w:sz w:val="24"/>
          <w:szCs w:val="24"/>
        </w:rPr>
        <w:t xml:space="preserve">: </w:t>
      </w:r>
      <w:r w:rsidR="008713B7" w:rsidRPr="005B2228">
        <w:rPr>
          <w:rFonts w:ascii="Arial" w:hAnsi="Arial" w:cs="Arial"/>
          <w:sz w:val="24"/>
          <w:szCs w:val="24"/>
        </w:rPr>
        <w:t>______________________</w:t>
      </w:r>
      <w:r w:rsidR="002D2BAA">
        <w:rPr>
          <w:rFonts w:ascii="Arial" w:hAnsi="Arial" w:cs="Arial"/>
          <w:sz w:val="24"/>
          <w:szCs w:val="24"/>
        </w:rPr>
        <w:t>______</w:t>
      </w:r>
    </w:p>
    <w:p w14:paraId="2D590475" w14:textId="77777777" w:rsidR="0026158A" w:rsidRDefault="0026158A" w:rsidP="000115F7">
      <w:pPr>
        <w:spacing w:after="120"/>
        <w:jc w:val="left"/>
        <w:rPr>
          <w:rFonts w:ascii="Arial" w:hAnsi="Arial" w:cs="Arial"/>
          <w:sz w:val="24"/>
          <w:szCs w:val="24"/>
        </w:rPr>
      </w:pPr>
    </w:p>
    <w:p w14:paraId="4B0CBEF7" w14:textId="77777777" w:rsidR="008713B7" w:rsidRPr="00B16AAA" w:rsidRDefault="00B16AAA" w:rsidP="000115F7">
      <w:pPr>
        <w:spacing w:after="120"/>
        <w:jc w:val="left"/>
        <w:rPr>
          <w:rFonts w:ascii="Arial" w:hAnsi="Arial" w:cs="Arial"/>
          <w:b/>
          <w:sz w:val="24"/>
          <w:szCs w:val="24"/>
        </w:rPr>
      </w:pPr>
      <w:r w:rsidRPr="00B16AAA">
        <w:rPr>
          <w:rFonts w:ascii="Arial" w:hAnsi="Arial" w:cs="Arial"/>
          <w:b/>
          <w:sz w:val="24"/>
          <w:szCs w:val="24"/>
        </w:rPr>
        <w:t xml:space="preserve">List </w:t>
      </w:r>
      <w:r w:rsidR="0026158A" w:rsidRPr="00B16AAA">
        <w:rPr>
          <w:rFonts w:ascii="Arial" w:hAnsi="Arial" w:cs="Arial"/>
          <w:b/>
          <w:sz w:val="24"/>
          <w:szCs w:val="24"/>
        </w:rPr>
        <w:t>Farm facilities and equipment requested</w:t>
      </w:r>
      <w:r w:rsidRPr="00B16AAA">
        <w:rPr>
          <w:rFonts w:ascii="Arial" w:hAnsi="Arial" w:cs="Arial"/>
          <w:b/>
          <w:sz w:val="24"/>
          <w:szCs w:val="24"/>
        </w:rPr>
        <w:t xml:space="preserve"> on an attached page</w:t>
      </w:r>
      <w:r w:rsidR="0026158A" w:rsidRPr="00B16AAA">
        <w:rPr>
          <w:rFonts w:ascii="Arial" w:hAnsi="Arial" w:cs="Arial"/>
          <w:b/>
          <w:sz w:val="24"/>
          <w:szCs w:val="24"/>
        </w:rPr>
        <w:t>.</w:t>
      </w:r>
    </w:p>
    <w:p w14:paraId="4306E7FE" w14:textId="77777777" w:rsidR="00B16AAA" w:rsidRDefault="00B16AAA" w:rsidP="00B16AA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The president shall ensure the enforcement of this policy.</w:t>
      </w:r>
    </w:p>
    <w:p w14:paraId="7AFEC214" w14:textId="77777777" w:rsidR="00B16AAA" w:rsidRDefault="00B16AAA" w:rsidP="00B16AAA">
      <w:pPr>
        <w:spacing w:before="100" w:beforeAutospacing="1" w:after="100" w:afterAutospacing="1"/>
        <w:rPr>
          <w:rFonts w:ascii="Arial" w:hAnsi="Arial" w:cs="Arial"/>
        </w:rPr>
      </w:pPr>
    </w:p>
    <w:p w14:paraId="1A686C0F" w14:textId="77777777" w:rsidR="00B16AAA" w:rsidRDefault="00B16AAA" w:rsidP="00B16AA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Adopted by the Board of Directors</w:t>
      </w:r>
    </w:p>
    <w:p w14:paraId="3306396B" w14:textId="77777777" w:rsidR="00B16AAA" w:rsidRDefault="00B16AAA" w:rsidP="00B16AAA">
      <w:pPr>
        <w:spacing w:before="100" w:beforeAutospacing="1" w:after="100" w:afterAutospacing="1"/>
        <w:rPr>
          <w:rFonts w:ascii="Arial" w:hAnsi="Arial" w:cs="Arial"/>
        </w:rPr>
      </w:pPr>
    </w:p>
    <w:p w14:paraId="10D579AB" w14:textId="3B47DCD0" w:rsidR="00B16AAA" w:rsidRDefault="001B25EC" w:rsidP="00B16AAA">
      <w:pPr>
        <w:spacing w:before="100" w:beforeAutospacing="1" w:after="100" w:afterAutospacing="1"/>
        <w:rPr>
          <w:rFonts w:ascii="Arial" w:hAnsi="Arial" w:cs="Arial"/>
        </w:rPr>
      </w:pPr>
      <w:r w:rsidRPr="001B25EC">
        <w:rPr>
          <w:rFonts w:ascii="AR BERKLEY" w:hAnsi="AR BERKLEY" w:cs="Arial"/>
          <w:sz w:val="44"/>
        </w:rPr>
        <w:t>Robert Bedoll,</w:t>
      </w:r>
      <w:r>
        <w:rPr>
          <w:rFonts w:ascii="Arial" w:hAnsi="Arial" w:cs="Arial"/>
        </w:rPr>
        <w:t xml:space="preserve"> </w:t>
      </w:r>
      <w:r w:rsidR="00B16AAA">
        <w:rPr>
          <w:rFonts w:ascii="Arial" w:hAnsi="Arial" w:cs="Arial"/>
        </w:rPr>
        <w:t xml:space="preserve">   Date</w:t>
      </w:r>
      <w:r>
        <w:rPr>
          <w:rFonts w:ascii="Arial" w:hAnsi="Arial" w:cs="Arial"/>
        </w:rPr>
        <w:t xml:space="preserve"> 1/8/2020</w:t>
      </w:r>
      <w:r w:rsidR="00B16AAA">
        <w:rPr>
          <w:rFonts w:ascii="Arial" w:hAnsi="Arial" w:cs="Arial"/>
        </w:rPr>
        <w:t xml:space="preserve"> </w:t>
      </w:r>
      <w:bookmarkStart w:id="0" w:name="_GoBack"/>
      <w:bookmarkEnd w:id="0"/>
    </w:p>
    <w:p w14:paraId="68A946A6" w14:textId="2D6B4390" w:rsidR="00B16AAA" w:rsidRDefault="001B25EC" w:rsidP="00B16AA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Robert Bedoll</w:t>
      </w:r>
      <w:r w:rsidR="00B16AAA">
        <w:rPr>
          <w:rFonts w:ascii="Arial" w:hAnsi="Arial" w:cs="Arial"/>
        </w:rPr>
        <w:t>, President</w:t>
      </w:r>
    </w:p>
    <w:p w14:paraId="41082A9E" w14:textId="77777777" w:rsidR="00AC19F9" w:rsidRDefault="00B16AAA" w:rsidP="00B16AA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Anderson Island Historical Society</w:t>
      </w:r>
    </w:p>
    <w:p w14:paraId="7157C0D8" w14:textId="77777777" w:rsidR="004F344A" w:rsidRPr="00AA66CC" w:rsidRDefault="0026158A" w:rsidP="004456C0">
      <w:pPr>
        <w:spacing w:after="120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br w:type="page"/>
      </w:r>
      <w:r w:rsidR="004F344A" w:rsidRPr="00AA66CC">
        <w:rPr>
          <w:rFonts w:ascii="Arial Black" w:hAnsi="Arial Black" w:cs="Arial"/>
          <w:sz w:val="24"/>
          <w:szCs w:val="24"/>
          <w:u w:val="single"/>
        </w:rPr>
        <w:t>Appendix A</w:t>
      </w:r>
    </w:p>
    <w:p w14:paraId="4E8E0951" w14:textId="77777777" w:rsidR="002D7542" w:rsidRPr="00AA66CC" w:rsidRDefault="0017185F" w:rsidP="002D7542">
      <w:pPr>
        <w:rPr>
          <w:sz w:val="28"/>
          <w:szCs w:val="28"/>
        </w:rPr>
      </w:pPr>
      <w:r w:rsidRPr="00AA66CC">
        <w:rPr>
          <w:sz w:val="28"/>
          <w:szCs w:val="28"/>
        </w:rPr>
        <w:t xml:space="preserve">CHECKLIST FOR </w:t>
      </w:r>
      <w:r w:rsidR="00975481" w:rsidRPr="00AA66CC">
        <w:rPr>
          <w:sz w:val="28"/>
          <w:szCs w:val="28"/>
        </w:rPr>
        <w:t>PRIVATE EVENTS</w:t>
      </w:r>
    </w:p>
    <w:p w14:paraId="3A08432A" w14:textId="77777777" w:rsidR="002D7542" w:rsidRDefault="002D7542" w:rsidP="002D7542">
      <w:pPr>
        <w:jc w:val="left"/>
        <w:rPr>
          <w:sz w:val="28"/>
          <w:szCs w:val="28"/>
          <w:u w:val="single"/>
        </w:rPr>
      </w:pPr>
      <w:r w:rsidRPr="00AA66CC">
        <w:rPr>
          <w:sz w:val="28"/>
          <w:szCs w:val="28"/>
          <w:u w:val="single"/>
        </w:rPr>
        <w:t xml:space="preserve">The </w:t>
      </w:r>
      <w:r w:rsidR="004F62BB" w:rsidRPr="004456C0">
        <w:rPr>
          <w:sz w:val="28"/>
          <w:szCs w:val="28"/>
          <w:u w:val="single"/>
        </w:rPr>
        <w:t>Event</w:t>
      </w:r>
      <w:r w:rsidR="00964F4D" w:rsidRPr="004456C0">
        <w:rPr>
          <w:sz w:val="28"/>
          <w:szCs w:val="28"/>
          <w:u w:val="single"/>
        </w:rPr>
        <w:t xml:space="preserve"> </w:t>
      </w:r>
      <w:r w:rsidR="00C52DDF">
        <w:rPr>
          <w:sz w:val="28"/>
          <w:szCs w:val="28"/>
          <w:u w:val="single"/>
        </w:rPr>
        <w:t>C</w:t>
      </w:r>
      <w:r w:rsidR="00964F4D" w:rsidRPr="004456C0">
        <w:rPr>
          <w:sz w:val="28"/>
          <w:szCs w:val="28"/>
          <w:u w:val="single"/>
        </w:rPr>
        <w:t>oordinator</w:t>
      </w:r>
      <w:r w:rsidRPr="00AA66CC">
        <w:rPr>
          <w:sz w:val="28"/>
          <w:szCs w:val="28"/>
          <w:u w:val="single"/>
        </w:rPr>
        <w:t xml:space="preserve"> shall assure that the following is accomplished at the conclusion of the event subject to forfeiture of deposit.</w:t>
      </w:r>
    </w:p>
    <w:p w14:paraId="6A057AD2" w14:textId="77777777" w:rsidR="0017185F" w:rsidRPr="00030114" w:rsidRDefault="00030114" w:rsidP="000115F7">
      <w:pPr>
        <w:jc w:val="left"/>
        <w:rPr>
          <w:b/>
          <w:sz w:val="28"/>
          <w:szCs w:val="28"/>
        </w:rPr>
      </w:pPr>
      <w:r w:rsidRPr="00030114">
        <w:rPr>
          <w:b/>
          <w:sz w:val="28"/>
          <w:szCs w:val="28"/>
        </w:rPr>
        <w:t xml:space="preserve">A-1 </w:t>
      </w:r>
      <w:r w:rsidR="003750CE">
        <w:rPr>
          <w:b/>
          <w:sz w:val="28"/>
          <w:szCs w:val="28"/>
          <w:u w:val="single"/>
        </w:rPr>
        <w:t>USE OF FARM GROUNDS</w:t>
      </w:r>
      <w:r w:rsidR="0017185F" w:rsidRPr="00B93D9F">
        <w:rPr>
          <w:b/>
          <w:sz w:val="28"/>
          <w:szCs w:val="28"/>
          <w:u w:val="single"/>
        </w:rPr>
        <w:t>:</w:t>
      </w:r>
    </w:p>
    <w:p w14:paraId="6F45BEF3" w14:textId="77777777" w:rsidR="003868CC" w:rsidRDefault="003868CC" w:rsidP="00832EC4">
      <w:pPr>
        <w:pStyle w:val="Table1"/>
        <w:spacing w:after="120"/>
        <w:jc w:val="left"/>
        <w:rPr>
          <w:sz w:val="24"/>
        </w:rPr>
      </w:pPr>
      <w:r>
        <w:rPr>
          <w:sz w:val="24"/>
        </w:rPr>
        <w:t>All users are responsible for pets and scoop as required.</w:t>
      </w:r>
    </w:p>
    <w:p w14:paraId="61BB695C" w14:textId="77777777" w:rsidR="0017185F" w:rsidRPr="002D245A" w:rsidRDefault="0017185F" w:rsidP="00832EC4">
      <w:pPr>
        <w:pStyle w:val="Table1"/>
        <w:spacing w:after="120"/>
        <w:jc w:val="left"/>
        <w:rPr>
          <w:sz w:val="24"/>
        </w:rPr>
      </w:pPr>
      <w:r w:rsidRPr="002D245A">
        <w:rPr>
          <w:sz w:val="24"/>
        </w:rPr>
        <w:t>Trash is picked up in restrooms, trash bags removed, toilets flushed, and sinks wiped dry.</w:t>
      </w:r>
    </w:p>
    <w:p w14:paraId="6DC5DCA4" w14:textId="77777777" w:rsidR="0017185F" w:rsidRPr="002D245A" w:rsidRDefault="0017185F" w:rsidP="00832EC4">
      <w:pPr>
        <w:pStyle w:val="Table1"/>
        <w:spacing w:after="120"/>
        <w:jc w:val="left"/>
        <w:rPr>
          <w:sz w:val="24"/>
        </w:rPr>
      </w:pPr>
      <w:r w:rsidRPr="002D245A">
        <w:rPr>
          <w:sz w:val="24"/>
        </w:rPr>
        <w:t>All trash</w:t>
      </w:r>
      <w:r w:rsidR="00E53D25">
        <w:rPr>
          <w:sz w:val="24"/>
        </w:rPr>
        <w:t xml:space="preserve"> </w:t>
      </w:r>
      <w:r w:rsidRPr="002D245A">
        <w:rPr>
          <w:sz w:val="24"/>
        </w:rPr>
        <w:t xml:space="preserve">and </w:t>
      </w:r>
      <w:r w:rsidR="00333B36" w:rsidRPr="002D245A">
        <w:rPr>
          <w:sz w:val="24"/>
        </w:rPr>
        <w:t>recycl</w:t>
      </w:r>
      <w:r w:rsidR="00333B36">
        <w:rPr>
          <w:sz w:val="24"/>
        </w:rPr>
        <w:t>ables</w:t>
      </w:r>
      <w:r w:rsidR="00333B36" w:rsidRPr="002D245A">
        <w:rPr>
          <w:sz w:val="24"/>
        </w:rPr>
        <w:t xml:space="preserve"> removed</w:t>
      </w:r>
      <w:r w:rsidRPr="002D245A">
        <w:rPr>
          <w:sz w:val="24"/>
        </w:rPr>
        <w:t xml:space="preserve"> from the premises.</w:t>
      </w:r>
    </w:p>
    <w:p w14:paraId="5AAE60D5" w14:textId="77777777" w:rsidR="0017185F" w:rsidRPr="002D245A" w:rsidRDefault="00447421" w:rsidP="00832EC4">
      <w:pPr>
        <w:pStyle w:val="Table1"/>
        <w:spacing w:after="120"/>
        <w:jc w:val="left"/>
        <w:rPr>
          <w:sz w:val="24"/>
        </w:rPr>
      </w:pPr>
      <w:r>
        <w:rPr>
          <w:sz w:val="24"/>
        </w:rPr>
        <w:t>If AIHS chairs and/or tables</w:t>
      </w:r>
      <w:r w:rsidR="0017185F" w:rsidRPr="002D245A">
        <w:rPr>
          <w:sz w:val="24"/>
        </w:rPr>
        <w:t xml:space="preserve"> were used at the event, all are clean, dry, and put away.</w:t>
      </w:r>
    </w:p>
    <w:p w14:paraId="6EC5C2E3" w14:textId="77777777" w:rsidR="0017185F" w:rsidRPr="005B2228" w:rsidRDefault="008713B7" w:rsidP="00832EC4">
      <w:pPr>
        <w:pStyle w:val="Table1"/>
        <w:spacing w:after="120"/>
        <w:jc w:val="left"/>
        <w:rPr>
          <w:sz w:val="24"/>
        </w:rPr>
      </w:pPr>
      <w:r w:rsidRPr="00447421">
        <w:rPr>
          <w:sz w:val="24"/>
        </w:rPr>
        <w:t xml:space="preserve">Event </w:t>
      </w:r>
      <w:r w:rsidR="0017185F" w:rsidRPr="005B2228">
        <w:rPr>
          <w:sz w:val="24"/>
        </w:rPr>
        <w:t>Signs and decorations (if used) removed from property</w:t>
      </w:r>
    </w:p>
    <w:p w14:paraId="33D273CE" w14:textId="77777777" w:rsidR="008713B7" w:rsidRPr="005B2228" w:rsidRDefault="008713B7" w:rsidP="00832EC4">
      <w:pPr>
        <w:pStyle w:val="Table1"/>
        <w:spacing w:after="120"/>
        <w:jc w:val="left"/>
        <w:rPr>
          <w:sz w:val="24"/>
        </w:rPr>
      </w:pPr>
      <w:r w:rsidRPr="005B2228">
        <w:rPr>
          <w:sz w:val="24"/>
        </w:rPr>
        <w:t>AIHS signs and equipment replaced if temporarily moved.</w:t>
      </w:r>
    </w:p>
    <w:p w14:paraId="2BB16AB2" w14:textId="77777777" w:rsidR="00832EC4" w:rsidRPr="005B2228" w:rsidRDefault="00832EC4" w:rsidP="00832EC4">
      <w:pPr>
        <w:pStyle w:val="Table1"/>
        <w:spacing w:after="120"/>
        <w:jc w:val="left"/>
        <w:rPr>
          <w:sz w:val="24"/>
        </w:rPr>
      </w:pPr>
      <w:r w:rsidRPr="005B2228">
        <w:rPr>
          <w:sz w:val="24"/>
        </w:rPr>
        <w:t xml:space="preserve">No smoking </w:t>
      </w:r>
      <w:r w:rsidR="00975481" w:rsidRPr="005B2228">
        <w:rPr>
          <w:sz w:val="24"/>
        </w:rPr>
        <w:t>on</w:t>
      </w:r>
      <w:r w:rsidRPr="005B2228">
        <w:rPr>
          <w:sz w:val="24"/>
        </w:rPr>
        <w:t xml:space="preserve"> the farm</w:t>
      </w:r>
      <w:r w:rsidR="00975481" w:rsidRPr="005B2228">
        <w:rPr>
          <w:sz w:val="24"/>
        </w:rPr>
        <w:t xml:space="preserve"> property</w:t>
      </w:r>
    </w:p>
    <w:p w14:paraId="505705BB" w14:textId="77777777" w:rsidR="00030114" w:rsidRDefault="008713B7" w:rsidP="00030114">
      <w:pPr>
        <w:pStyle w:val="Table1"/>
        <w:spacing w:after="120"/>
        <w:jc w:val="left"/>
        <w:rPr>
          <w:sz w:val="24"/>
        </w:rPr>
      </w:pPr>
      <w:r w:rsidRPr="005B2228">
        <w:rPr>
          <w:sz w:val="24"/>
        </w:rPr>
        <w:t>All required permits are obtained</w:t>
      </w:r>
      <w:r w:rsidR="003750CE">
        <w:rPr>
          <w:sz w:val="24"/>
        </w:rPr>
        <w:t xml:space="preserve"> for food and/or liquor service</w:t>
      </w:r>
    </w:p>
    <w:p w14:paraId="3583B352" w14:textId="77777777" w:rsidR="00030114" w:rsidRPr="00030114" w:rsidRDefault="00030114" w:rsidP="00030114">
      <w:pPr>
        <w:pStyle w:val="Table1"/>
        <w:numPr>
          <w:ilvl w:val="0"/>
          <w:numId w:val="0"/>
        </w:numPr>
        <w:spacing w:after="120"/>
        <w:ind w:left="810"/>
        <w:jc w:val="left"/>
        <w:rPr>
          <w:b/>
          <w:sz w:val="24"/>
        </w:rPr>
      </w:pPr>
      <w:r w:rsidRPr="00030114">
        <w:rPr>
          <w:b/>
          <w:sz w:val="24"/>
        </w:rPr>
        <w:t>_______________________________________________________________________</w:t>
      </w:r>
    </w:p>
    <w:p w14:paraId="18832935" w14:textId="77777777" w:rsidR="0017185F" w:rsidRPr="003750CE" w:rsidRDefault="0017185F" w:rsidP="00832EC4">
      <w:pPr>
        <w:pStyle w:val="Table1"/>
        <w:numPr>
          <w:ilvl w:val="0"/>
          <w:numId w:val="0"/>
        </w:numPr>
        <w:spacing w:after="120"/>
        <w:ind w:left="360" w:hanging="360"/>
        <w:jc w:val="left"/>
        <w:rPr>
          <w:sz w:val="28"/>
        </w:rPr>
      </w:pPr>
      <w:r w:rsidRPr="003750CE">
        <w:rPr>
          <w:sz w:val="28"/>
        </w:rPr>
        <w:t xml:space="preserve"> </w:t>
      </w:r>
      <w:r w:rsidR="00030114" w:rsidRPr="003750CE">
        <w:rPr>
          <w:b/>
          <w:sz w:val="28"/>
        </w:rPr>
        <w:t>A-</w:t>
      </w:r>
      <w:r w:rsidR="00030114" w:rsidRPr="003750CE">
        <w:rPr>
          <w:b/>
          <w:sz w:val="28"/>
          <w:u w:val="single"/>
        </w:rPr>
        <w:t xml:space="preserve">2 </w:t>
      </w:r>
      <w:r w:rsidR="00030114" w:rsidRPr="003750CE">
        <w:rPr>
          <w:b/>
          <w:sz w:val="36"/>
          <w:szCs w:val="36"/>
          <w:u w:val="single"/>
        </w:rPr>
        <w:t>Lois Scholl Room use</w:t>
      </w:r>
      <w:r w:rsidR="00784B1E" w:rsidRPr="003750CE">
        <w:rPr>
          <w:sz w:val="28"/>
        </w:rPr>
        <w:t xml:space="preserve"> (</w:t>
      </w:r>
      <w:r w:rsidR="00455895" w:rsidRPr="003750CE">
        <w:rPr>
          <w:sz w:val="28"/>
        </w:rPr>
        <w:t>included if only farm grounds are scheduled</w:t>
      </w:r>
      <w:r w:rsidR="00784B1E" w:rsidRPr="003750CE">
        <w:rPr>
          <w:sz w:val="28"/>
        </w:rPr>
        <w:t>)</w:t>
      </w:r>
      <w:r w:rsidRPr="003750CE">
        <w:rPr>
          <w:sz w:val="28"/>
        </w:rPr>
        <w:t>:</w:t>
      </w:r>
    </w:p>
    <w:p w14:paraId="7AD0969D" w14:textId="77777777" w:rsidR="008E3289" w:rsidRPr="004D61A0" w:rsidRDefault="00CA613F" w:rsidP="00832EC4">
      <w:pPr>
        <w:pStyle w:val="Table1"/>
        <w:numPr>
          <w:ilvl w:val="0"/>
          <w:numId w:val="0"/>
        </w:numPr>
        <w:spacing w:after="120"/>
        <w:ind w:left="360" w:hanging="360"/>
        <w:jc w:val="left"/>
        <w:rPr>
          <w:sz w:val="28"/>
        </w:rPr>
      </w:pPr>
      <w:r w:rsidRPr="004D61A0">
        <w:rPr>
          <w:sz w:val="28"/>
        </w:rPr>
        <w:t>Fixed</w:t>
      </w:r>
      <w:r w:rsidR="008E3289" w:rsidRPr="004D61A0">
        <w:rPr>
          <w:sz w:val="28"/>
        </w:rPr>
        <w:t xml:space="preserve"> leg chairs </w:t>
      </w:r>
      <w:r w:rsidR="00964F4D">
        <w:rPr>
          <w:sz w:val="28"/>
        </w:rPr>
        <w:t>shall</w:t>
      </w:r>
      <w:r w:rsidR="00964F4D" w:rsidRPr="004D61A0">
        <w:rPr>
          <w:sz w:val="28"/>
        </w:rPr>
        <w:t xml:space="preserve"> not </w:t>
      </w:r>
      <w:r w:rsidR="00964F4D">
        <w:rPr>
          <w:sz w:val="28"/>
        </w:rPr>
        <w:t xml:space="preserve">be </w:t>
      </w:r>
      <w:r w:rsidR="00964F4D" w:rsidRPr="004D61A0">
        <w:rPr>
          <w:sz w:val="28"/>
        </w:rPr>
        <w:t>remove</w:t>
      </w:r>
      <w:r w:rsidR="00964F4D">
        <w:rPr>
          <w:sz w:val="28"/>
        </w:rPr>
        <w:t>d</w:t>
      </w:r>
      <w:r w:rsidR="00964F4D" w:rsidRPr="004D61A0">
        <w:rPr>
          <w:sz w:val="28"/>
        </w:rPr>
        <w:t xml:space="preserve"> </w:t>
      </w:r>
      <w:r w:rsidR="008E3289" w:rsidRPr="004D61A0">
        <w:rPr>
          <w:sz w:val="28"/>
        </w:rPr>
        <w:t>from the room.</w:t>
      </w:r>
    </w:p>
    <w:p w14:paraId="2F2F065D" w14:textId="77777777" w:rsidR="00FB69F7" w:rsidRPr="00724089" w:rsidRDefault="00FB69F7" w:rsidP="00832EC4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 xml:space="preserve">All dishes, coffee pot, utensils washed and dried and put away.  </w:t>
      </w:r>
    </w:p>
    <w:p w14:paraId="3A13E50B" w14:textId="77777777" w:rsidR="003868CC" w:rsidRDefault="003868CC" w:rsidP="00832EC4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 xml:space="preserve">Check to be sure all stove elements and </w:t>
      </w:r>
      <w:r w:rsidR="004456C0" w:rsidRPr="00724089">
        <w:rPr>
          <w:sz w:val="24"/>
          <w:szCs w:val="24"/>
        </w:rPr>
        <w:t>ovens are</w:t>
      </w:r>
      <w:r w:rsidRPr="00724089">
        <w:rPr>
          <w:sz w:val="24"/>
          <w:szCs w:val="24"/>
        </w:rPr>
        <w:t xml:space="preserve"> turned OFF.</w:t>
      </w:r>
    </w:p>
    <w:p w14:paraId="2846A6DF" w14:textId="77777777" w:rsidR="008F0801" w:rsidRPr="00724089" w:rsidRDefault="008F0801" w:rsidP="00832EC4">
      <w:pPr>
        <w:pStyle w:val="Table1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DO NOT put hot dishes directly on tables.</w:t>
      </w:r>
    </w:p>
    <w:p w14:paraId="397C849D" w14:textId="77777777" w:rsidR="008F0801" w:rsidRDefault="008F0801" w:rsidP="00832EC4">
      <w:pPr>
        <w:pStyle w:val="Table1"/>
        <w:spacing w:after="120"/>
        <w:jc w:val="left"/>
        <w:rPr>
          <w:sz w:val="24"/>
          <w:szCs w:val="24"/>
        </w:rPr>
      </w:pPr>
      <w:r w:rsidRPr="008F0801">
        <w:rPr>
          <w:sz w:val="24"/>
          <w:szCs w:val="24"/>
        </w:rPr>
        <w:t>B</w:t>
      </w:r>
      <w:r w:rsidR="00FB69F7" w:rsidRPr="008F0801">
        <w:rPr>
          <w:sz w:val="24"/>
          <w:szCs w:val="24"/>
        </w:rPr>
        <w:t>ring your own dishtowels</w:t>
      </w:r>
    </w:p>
    <w:p w14:paraId="78F85F70" w14:textId="77777777" w:rsidR="00FB69F7" w:rsidRPr="008F0801" w:rsidRDefault="00FB69F7" w:rsidP="00832EC4">
      <w:pPr>
        <w:pStyle w:val="Table1"/>
        <w:spacing w:after="120"/>
        <w:jc w:val="left"/>
        <w:rPr>
          <w:sz w:val="24"/>
          <w:szCs w:val="24"/>
        </w:rPr>
      </w:pPr>
      <w:r w:rsidRPr="008F0801">
        <w:rPr>
          <w:sz w:val="24"/>
          <w:szCs w:val="24"/>
        </w:rPr>
        <w:t>Floors swept</w:t>
      </w:r>
      <w:r w:rsidR="002D245A" w:rsidRPr="008F0801">
        <w:rPr>
          <w:sz w:val="24"/>
          <w:szCs w:val="24"/>
        </w:rPr>
        <w:t>, and any spots or spills wiped clean</w:t>
      </w:r>
      <w:r w:rsidR="009164BF">
        <w:rPr>
          <w:sz w:val="24"/>
          <w:szCs w:val="24"/>
        </w:rPr>
        <w:t xml:space="preserve"> </w:t>
      </w:r>
      <w:r w:rsidRPr="008F0801">
        <w:rPr>
          <w:sz w:val="24"/>
          <w:szCs w:val="24"/>
        </w:rPr>
        <w:t>Restroom tidy; trash taken out; sink wiped clean; toilet flushed</w:t>
      </w:r>
    </w:p>
    <w:p w14:paraId="6B7234CF" w14:textId="77777777" w:rsidR="00FB69F7" w:rsidRPr="00724089" w:rsidRDefault="00FB69F7" w:rsidP="00832EC4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>Stove wiped clean</w:t>
      </w:r>
    </w:p>
    <w:p w14:paraId="1760E369" w14:textId="77777777" w:rsidR="00EB5938" w:rsidRPr="00724089" w:rsidRDefault="00FB69F7" w:rsidP="00405872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>Items brought and refrigerated removed from refrigerator</w:t>
      </w:r>
    </w:p>
    <w:p w14:paraId="7B00F082" w14:textId="77777777" w:rsidR="00FB69F7" w:rsidRPr="00724089" w:rsidRDefault="008F0801" w:rsidP="00832EC4">
      <w:pPr>
        <w:pStyle w:val="Table1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All</w:t>
      </w:r>
      <w:r w:rsidR="00FB69F7" w:rsidRPr="00724089">
        <w:rPr>
          <w:sz w:val="24"/>
          <w:szCs w:val="24"/>
        </w:rPr>
        <w:t xml:space="preserve"> door</w:t>
      </w:r>
      <w:r>
        <w:rPr>
          <w:sz w:val="24"/>
          <w:szCs w:val="24"/>
        </w:rPr>
        <w:t>s</w:t>
      </w:r>
      <w:r w:rsidR="00FB69F7" w:rsidRPr="00724089">
        <w:rPr>
          <w:sz w:val="24"/>
          <w:szCs w:val="24"/>
        </w:rPr>
        <w:t xml:space="preserve"> locked</w:t>
      </w:r>
    </w:p>
    <w:p w14:paraId="6E17A25C" w14:textId="77777777" w:rsidR="00FB69F7" w:rsidRPr="00724089" w:rsidRDefault="00FB69F7" w:rsidP="00832EC4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>Turn off all  lights</w:t>
      </w:r>
    </w:p>
    <w:p w14:paraId="1BBC9C6F" w14:textId="77777777" w:rsidR="00B70819" w:rsidRPr="00724089" w:rsidRDefault="00CA613F" w:rsidP="00CA613F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>Decorations (if used) removed</w:t>
      </w:r>
    </w:p>
    <w:p w14:paraId="2DCA0F4A" w14:textId="77777777" w:rsidR="00FB69F7" w:rsidRPr="00724089" w:rsidRDefault="00FB69F7" w:rsidP="00832EC4">
      <w:pPr>
        <w:pStyle w:val="Table1"/>
        <w:spacing w:after="120"/>
        <w:jc w:val="left"/>
        <w:rPr>
          <w:sz w:val="24"/>
          <w:szCs w:val="24"/>
        </w:rPr>
      </w:pPr>
      <w:r w:rsidRPr="00724089">
        <w:rPr>
          <w:sz w:val="24"/>
          <w:szCs w:val="24"/>
        </w:rPr>
        <w:t>All trash, boxes, and recycle removed from the farm property and disposed of properly</w:t>
      </w:r>
    </w:p>
    <w:p w14:paraId="3BB94FDE" w14:textId="77777777" w:rsidR="00832EC4" w:rsidRDefault="00832EC4" w:rsidP="00832EC4">
      <w:pPr>
        <w:pStyle w:val="Table1"/>
        <w:spacing w:after="120"/>
        <w:jc w:val="left"/>
        <w:rPr>
          <w:sz w:val="24"/>
          <w:szCs w:val="24"/>
        </w:rPr>
      </w:pPr>
      <w:r w:rsidRPr="008F0801">
        <w:rPr>
          <w:b/>
          <w:sz w:val="24"/>
          <w:szCs w:val="24"/>
        </w:rPr>
        <w:t>Positively no smoking</w:t>
      </w:r>
      <w:r w:rsidR="008F0801" w:rsidRPr="008F0801">
        <w:rPr>
          <w:b/>
          <w:sz w:val="24"/>
          <w:szCs w:val="24"/>
        </w:rPr>
        <w:t>, vaping or use of recreational drugs</w:t>
      </w:r>
      <w:r w:rsidRPr="00724089">
        <w:rPr>
          <w:sz w:val="24"/>
          <w:szCs w:val="24"/>
        </w:rPr>
        <w:t xml:space="preserve"> on the farm</w:t>
      </w:r>
      <w:r w:rsidR="00975481" w:rsidRPr="00724089">
        <w:rPr>
          <w:sz w:val="24"/>
          <w:szCs w:val="24"/>
        </w:rPr>
        <w:t xml:space="preserve"> property or in buildings</w:t>
      </w:r>
    </w:p>
    <w:p w14:paraId="4F39C426" w14:textId="77777777" w:rsidR="00B93D9F" w:rsidRDefault="00030114" w:rsidP="008F0801">
      <w:pPr>
        <w:pStyle w:val="Table1"/>
        <w:numPr>
          <w:ilvl w:val="0"/>
          <w:numId w:val="0"/>
        </w:numPr>
        <w:spacing w:after="120"/>
        <w:ind w:left="81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14:paraId="7626D119" w14:textId="77777777" w:rsidR="008F0801" w:rsidRDefault="00030114" w:rsidP="008F0801">
      <w:pPr>
        <w:pStyle w:val="Table1"/>
        <w:numPr>
          <w:ilvl w:val="0"/>
          <w:numId w:val="0"/>
        </w:numPr>
        <w:spacing w:after="120"/>
        <w:ind w:left="81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A-3 </w:t>
      </w:r>
      <w:r w:rsidR="008F0801" w:rsidRPr="00B93D9F">
        <w:rPr>
          <w:b/>
          <w:sz w:val="36"/>
          <w:szCs w:val="36"/>
          <w:u w:val="single"/>
        </w:rPr>
        <w:t>ARCHIVAL BUILDING USE</w:t>
      </w:r>
      <w:r>
        <w:rPr>
          <w:b/>
          <w:sz w:val="36"/>
          <w:szCs w:val="36"/>
        </w:rPr>
        <w:t xml:space="preserve"> </w:t>
      </w:r>
    </w:p>
    <w:p w14:paraId="4A30B07B" w14:textId="77777777" w:rsidR="00030114" w:rsidRPr="003750CE" w:rsidRDefault="00030114" w:rsidP="008F0801">
      <w:pPr>
        <w:pStyle w:val="Table1"/>
        <w:numPr>
          <w:ilvl w:val="0"/>
          <w:numId w:val="0"/>
        </w:numPr>
        <w:spacing w:after="120"/>
        <w:ind w:left="810"/>
        <w:jc w:val="left"/>
        <w:rPr>
          <w:b/>
          <w:sz w:val="36"/>
          <w:szCs w:val="36"/>
        </w:rPr>
      </w:pPr>
      <w:r w:rsidRPr="003750CE">
        <w:rPr>
          <w:b/>
          <w:sz w:val="36"/>
          <w:szCs w:val="36"/>
        </w:rPr>
        <w:t xml:space="preserve">All </w:t>
      </w:r>
      <w:r w:rsidR="00455895" w:rsidRPr="003750CE">
        <w:rPr>
          <w:b/>
          <w:sz w:val="36"/>
          <w:szCs w:val="36"/>
        </w:rPr>
        <w:t xml:space="preserve">applicable </w:t>
      </w:r>
      <w:r w:rsidRPr="003750CE">
        <w:rPr>
          <w:b/>
          <w:sz w:val="36"/>
          <w:szCs w:val="36"/>
        </w:rPr>
        <w:t xml:space="preserve">requirements as defined in </w:t>
      </w:r>
      <w:r w:rsidR="00B93D9F" w:rsidRPr="003750CE">
        <w:rPr>
          <w:b/>
          <w:sz w:val="36"/>
          <w:szCs w:val="36"/>
        </w:rPr>
        <w:t xml:space="preserve">this policy and in </w:t>
      </w:r>
      <w:r w:rsidRPr="003750CE">
        <w:rPr>
          <w:b/>
          <w:sz w:val="36"/>
          <w:szCs w:val="36"/>
        </w:rPr>
        <w:t>AIHS Policy 2018-1</w:t>
      </w:r>
      <w:r w:rsidR="00150D0D" w:rsidRPr="003750CE">
        <w:rPr>
          <w:b/>
          <w:sz w:val="36"/>
          <w:szCs w:val="36"/>
        </w:rPr>
        <w:t>9</w:t>
      </w:r>
      <w:r w:rsidR="00455895" w:rsidRPr="003750CE">
        <w:rPr>
          <w:b/>
          <w:sz w:val="36"/>
          <w:szCs w:val="36"/>
        </w:rPr>
        <w:t xml:space="preserve"> are compulsory.</w:t>
      </w:r>
    </w:p>
    <w:p w14:paraId="48EF3706" w14:textId="77777777" w:rsidR="008F0801" w:rsidRDefault="008F0801" w:rsidP="008F0801">
      <w:pPr>
        <w:pStyle w:val="Table1"/>
        <w:numPr>
          <w:ilvl w:val="0"/>
          <w:numId w:val="0"/>
        </w:numPr>
        <w:spacing w:after="120"/>
        <w:ind w:left="810"/>
        <w:jc w:val="left"/>
        <w:rPr>
          <w:sz w:val="36"/>
          <w:szCs w:val="36"/>
        </w:rPr>
      </w:pPr>
      <w:r w:rsidRPr="008F0801">
        <w:rPr>
          <w:sz w:val="36"/>
          <w:szCs w:val="36"/>
        </w:rPr>
        <w:t>Fixed leg chairs shall not be remo</w:t>
      </w:r>
      <w:r w:rsidR="00030114">
        <w:rPr>
          <w:sz w:val="36"/>
          <w:szCs w:val="36"/>
        </w:rPr>
        <w:t>ved from the Archival Building.</w:t>
      </w:r>
    </w:p>
    <w:p w14:paraId="1C1EC0F1" w14:textId="77777777" w:rsidR="00E53D25" w:rsidRDefault="009164BF" w:rsidP="0054241C">
      <w:pPr>
        <w:pStyle w:val="Table1"/>
        <w:numPr>
          <w:ilvl w:val="0"/>
          <w:numId w:val="0"/>
        </w:numPr>
        <w:spacing w:after="120"/>
        <w:ind w:left="810"/>
        <w:jc w:val="left"/>
        <w:rPr>
          <w:rFonts w:ascii="Arial Black" w:hAnsi="Arial Black" w:cs="Arial"/>
          <w:sz w:val="24"/>
          <w:szCs w:val="24"/>
          <w:u w:val="single"/>
        </w:rPr>
      </w:pPr>
      <w:r>
        <w:rPr>
          <w:sz w:val="36"/>
          <w:szCs w:val="36"/>
        </w:rPr>
        <w:t xml:space="preserve">NO cooking is permitted </w:t>
      </w:r>
      <w:r w:rsidR="00B93D9F">
        <w:rPr>
          <w:sz w:val="36"/>
          <w:szCs w:val="36"/>
        </w:rPr>
        <w:t>on the stove;</w:t>
      </w:r>
      <w:r>
        <w:rPr>
          <w:sz w:val="36"/>
          <w:szCs w:val="36"/>
        </w:rPr>
        <w:t xml:space="preserve"> warming of pre-cooked food only is allowed.</w:t>
      </w:r>
    </w:p>
    <w:p w14:paraId="62DC9645" w14:textId="77777777" w:rsidR="00E53D25" w:rsidRDefault="00E53D25" w:rsidP="00E53D25">
      <w:pPr>
        <w:pStyle w:val="Table1"/>
        <w:numPr>
          <w:ilvl w:val="0"/>
          <w:numId w:val="0"/>
        </w:numPr>
        <w:spacing w:after="120"/>
        <w:ind w:left="810"/>
        <w:rPr>
          <w:rFonts w:ascii="Arial Black" w:hAnsi="Arial Black" w:cs="Arial"/>
          <w:sz w:val="24"/>
          <w:szCs w:val="24"/>
          <w:u w:val="single"/>
        </w:rPr>
      </w:pPr>
    </w:p>
    <w:p w14:paraId="437DC22A" w14:textId="77777777" w:rsidR="00B93D9F" w:rsidRPr="00B93D9F" w:rsidRDefault="00975481" w:rsidP="00447421">
      <w:pPr>
        <w:pStyle w:val="Table1"/>
        <w:numPr>
          <w:ilvl w:val="0"/>
          <w:numId w:val="0"/>
        </w:numPr>
        <w:spacing w:after="120"/>
        <w:ind w:left="810"/>
        <w:rPr>
          <w:rFonts w:ascii="Arial Black" w:hAnsi="Arial Black" w:cs="Arial"/>
          <w:sz w:val="32"/>
          <w:szCs w:val="32"/>
          <w:u w:val="single"/>
        </w:rPr>
      </w:pPr>
      <w:r w:rsidRPr="00B93D9F">
        <w:rPr>
          <w:rFonts w:ascii="Arial Black" w:hAnsi="Arial Black" w:cs="Arial"/>
          <w:sz w:val="32"/>
          <w:szCs w:val="32"/>
          <w:u w:val="single"/>
        </w:rPr>
        <w:t>Appendix B</w:t>
      </w:r>
    </w:p>
    <w:p w14:paraId="4A8E8AB7" w14:textId="77777777" w:rsidR="00B70819" w:rsidRDefault="00C02690" w:rsidP="00C02690">
      <w:pPr>
        <w:spacing w:after="120"/>
        <w:jc w:val="left"/>
        <w:rPr>
          <w:rFonts w:ascii="Arial Black" w:hAnsi="Arial Black" w:cs="Arial"/>
          <w:sz w:val="32"/>
          <w:szCs w:val="32"/>
        </w:rPr>
      </w:pPr>
      <w:r w:rsidRPr="00646DDE">
        <w:rPr>
          <w:rFonts w:ascii="Arial Black" w:hAnsi="Arial Black" w:cs="Arial"/>
          <w:sz w:val="24"/>
          <w:szCs w:val="24"/>
        </w:rPr>
        <w:t xml:space="preserve">     </w:t>
      </w:r>
      <w:r w:rsidRPr="00B93D9F">
        <w:rPr>
          <w:rFonts w:ascii="Arial Black" w:hAnsi="Arial Black" w:cs="Arial"/>
          <w:sz w:val="32"/>
          <w:szCs w:val="32"/>
          <w:u w:val="single"/>
        </w:rPr>
        <w:t xml:space="preserve">Required </w:t>
      </w:r>
      <w:r w:rsidR="00646DDE" w:rsidRPr="00B93D9F">
        <w:rPr>
          <w:rFonts w:ascii="Arial Black" w:hAnsi="Arial Black" w:cs="Arial"/>
          <w:sz w:val="32"/>
          <w:szCs w:val="32"/>
          <w:u w:val="single"/>
        </w:rPr>
        <w:t>Payments</w:t>
      </w:r>
      <w:r w:rsidR="00646DDE" w:rsidRPr="00B93D9F">
        <w:rPr>
          <w:rFonts w:ascii="Arial Black" w:hAnsi="Arial Black" w:cs="Arial"/>
          <w:sz w:val="32"/>
          <w:szCs w:val="32"/>
        </w:rPr>
        <w:t>:</w:t>
      </w:r>
      <w:r w:rsidRPr="00B93D9F">
        <w:rPr>
          <w:rFonts w:ascii="Arial Black" w:hAnsi="Arial Black" w:cs="Arial"/>
          <w:sz w:val="32"/>
          <w:szCs w:val="32"/>
        </w:rPr>
        <w:t xml:space="preserve">  </w:t>
      </w:r>
    </w:p>
    <w:p w14:paraId="596C76EE" w14:textId="77777777" w:rsidR="00B93D9F" w:rsidRPr="00B93D9F" w:rsidRDefault="00B93D9F" w:rsidP="00C02690">
      <w:pPr>
        <w:spacing w:after="120"/>
        <w:jc w:val="left"/>
        <w:rPr>
          <w:rFonts w:ascii="Arial Black" w:hAnsi="Arial Black" w:cs="Arial"/>
          <w:sz w:val="32"/>
          <w:szCs w:val="32"/>
        </w:rPr>
      </w:pPr>
    </w:p>
    <w:p w14:paraId="311B6A3E" w14:textId="77777777" w:rsidR="00B93D9F" w:rsidRPr="0054241C" w:rsidRDefault="00B93D9F" w:rsidP="00C02690">
      <w:pPr>
        <w:spacing w:after="120"/>
        <w:jc w:val="left"/>
        <w:rPr>
          <w:rFonts w:ascii="Arial Black" w:hAnsi="Arial Black" w:cs="Arial"/>
          <w:sz w:val="32"/>
          <w:szCs w:val="32"/>
        </w:rPr>
      </w:pPr>
      <w:r w:rsidRPr="0054241C">
        <w:rPr>
          <w:rFonts w:ascii="Arial Black" w:hAnsi="Arial Black" w:cs="Arial"/>
          <w:sz w:val="32"/>
          <w:szCs w:val="32"/>
        </w:rPr>
        <w:t xml:space="preserve">B-1 </w:t>
      </w:r>
      <w:r w:rsidR="00AF3C97" w:rsidRPr="00AF3C97">
        <w:rPr>
          <w:rFonts w:ascii="Arial Black" w:hAnsi="Arial Black" w:cs="Arial"/>
          <w:sz w:val="32"/>
          <w:szCs w:val="32"/>
          <w:u w:val="single"/>
        </w:rPr>
        <w:t xml:space="preserve">Use of </w:t>
      </w:r>
      <w:r w:rsidR="00DF5CA1" w:rsidRPr="00AF3C97">
        <w:rPr>
          <w:rFonts w:ascii="Arial Black" w:hAnsi="Arial Black" w:cs="Arial"/>
          <w:sz w:val="32"/>
          <w:szCs w:val="32"/>
          <w:u w:val="single"/>
        </w:rPr>
        <w:t>Johnson</w:t>
      </w:r>
      <w:r w:rsidR="00DF5CA1" w:rsidRPr="0054241C">
        <w:rPr>
          <w:rFonts w:ascii="Arial Black" w:hAnsi="Arial Black" w:cs="Arial"/>
          <w:sz w:val="32"/>
          <w:szCs w:val="32"/>
          <w:u w:val="single"/>
        </w:rPr>
        <w:t xml:space="preserve"> </w:t>
      </w:r>
      <w:r w:rsidRPr="0054241C">
        <w:rPr>
          <w:rFonts w:ascii="Arial Black" w:hAnsi="Arial Black" w:cs="Arial"/>
          <w:sz w:val="32"/>
          <w:szCs w:val="32"/>
          <w:u w:val="single"/>
        </w:rPr>
        <w:t>Farm</w:t>
      </w:r>
      <w:r w:rsidR="0054241C">
        <w:rPr>
          <w:rFonts w:ascii="Arial Black" w:hAnsi="Arial Black" w:cs="Arial"/>
          <w:sz w:val="32"/>
          <w:szCs w:val="32"/>
          <w:u w:val="single"/>
        </w:rPr>
        <w:t xml:space="preserve"> </w:t>
      </w:r>
      <w:r w:rsidR="0054241C" w:rsidRPr="00AF3C97">
        <w:rPr>
          <w:rFonts w:ascii="Arial Black" w:hAnsi="Arial Black" w:cs="Arial"/>
          <w:sz w:val="32"/>
          <w:szCs w:val="32"/>
          <w:u w:val="single"/>
        </w:rPr>
        <w:t>Grounds</w:t>
      </w:r>
      <w:r w:rsidRPr="00AF3C97">
        <w:rPr>
          <w:rFonts w:ascii="Arial Black" w:hAnsi="Arial Black" w:cs="Arial"/>
          <w:sz w:val="32"/>
          <w:szCs w:val="32"/>
          <w:u w:val="single"/>
        </w:rPr>
        <w:t xml:space="preserve"> </w:t>
      </w:r>
      <w:r w:rsidR="00AF3C97" w:rsidRPr="00AF3C97">
        <w:rPr>
          <w:rFonts w:ascii="Arial Black" w:hAnsi="Arial Black" w:cs="Arial"/>
          <w:sz w:val="32"/>
          <w:szCs w:val="32"/>
          <w:u w:val="single"/>
        </w:rPr>
        <w:t>and Lois Scholl Room</w:t>
      </w:r>
      <w:r w:rsidR="00AF3C97">
        <w:rPr>
          <w:rFonts w:ascii="Arial Black" w:hAnsi="Arial Black" w:cs="Arial"/>
          <w:sz w:val="32"/>
          <w:szCs w:val="32"/>
        </w:rPr>
        <w:t xml:space="preserve"> </w:t>
      </w:r>
    </w:p>
    <w:p w14:paraId="03C7A7F1" w14:textId="77777777" w:rsidR="003750CE" w:rsidRDefault="00DF5CA1" w:rsidP="00C02690">
      <w:pPr>
        <w:spacing w:after="120"/>
        <w:jc w:val="left"/>
        <w:rPr>
          <w:rFonts w:cs="Arial"/>
          <w:b/>
          <w:sz w:val="24"/>
          <w:szCs w:val="24"/>
        </w:rPr>
      </w:pPr>
      <w:r w:rsidRPr="003750CE">
        <w:rPr>
          <w:rFonts w:cs="Arial"/>
          <w:b/>
          <w:sz w:val="32"/>
          <w:szCs w:val="32"/>
          <w:u w:val="single"/>
        </w:rPr>
        <w:t>Deposit:</w:t>
      </w:r>
      <w:r w:rsidRPr="003750CE">
        <w:rPr>
          <w:rFonts w:cs="Arial"/>
          <w:b/>
          <w:sz w:val="24"/>
          <w:szCs w:val="24"/>
          <w:u w:val="single"/>
        </w:rPr>
        <w:t xml:space="preserve"> </w:t>
      </w:r>
      <w:r w:rsidR="009F2484" w:rsidRPr="003750CE">
        <w:rPr>
          <w:rFonts w:cs="Arial"/>
          <w:b/>
          <w:sz w:val="24"/>
          <w:szCs w:val="24"/>
        </w:rPr>
        <w:t>A</w:t>
      </w:r>
      <w:r w:rsidR="0028605C">
        <w:rPr>
          <w:rFonts w:cs="Arial"/>
          <w:b/>
          <w:sz w:val="24"/>
          <w:szCs w:val="24"/>
        </w:rPr>
        <w:t xml:space="preserve"> </w:t>
      </w:r>
      <w:r w:rsidR="00646DDE" w:rsidRPr="003750CE">
        <w:rPr>
          <w:rFonts w:cs="Arial"/>
          <w:b/>
          <w:sz w:val="24"/>
          <w:szCs w:val="24"/>
        </w:rPr>
        <w:t xml:space="preserve">deposit </w:t>
      </w:r>
      <w:r w:rsidR="003750CE">
        <w:rPr>
          <w:rFonts w:cs="Arial"/>
          <w:b/>
          <w:sz w:val="24"/>
          <w:szCs w:val="24"/>
        </w:rPr>
        <w:t xml:space="preserve">by check or cash </w:t>
      </w:r>
      <w:r w:rsidR="00646DDE" w:rsidRPr="003750CE">
        <w:rPr>
          <w:rFonts w:cs="Arial"/>
          <w:b/>
          <w:sz w:val="24"/>
          <w:szCs w:val="24"/>
        </w:rPr>
        <w:t>shall</w:t>
      </w:r>
      <w:r w:rsidR="00C02690" w:rsidRPr="003750CE">
        <w:rPr>
          <w:rFonts w:cs="Arial"/>
          <w:b/>
          <w:sz w:val="24"/>
          <w:szCs w:val="24"/>
        </w:rPr>
        <w:t xml:space="preserve"> be collected by the AIHS Sponsor at the time the event is </w:t>
      </w:r>
      <w:r w:rsidR="00C02690" w:rsidRPr="003750CE">
        <w:rPr>
          <w:rFonts w:cs="Arial"/>
          <w:b/>
          <w:sz w:val="24"/>
          <w:szCs w:val="24"/>
          <w:u w:val="single"/>
        </w:rPr>
        <w:t>scheduled</w:t>
      </w:r>
      <w:r w:rsidR="0069499D">
        <w:rPr>
          <w:rFonts w:cs="Arial"/>
          <w:b/>
          <w:sz w:val="24"/>
          <w:szCs w:val="24"/>
        </w:rPr>
        <w:t xml:space="preserve"> per policy number 2018-17.</w:t>
      </w:r>
    </w:p>
    <w:p w14:paraId="1D826CBE" w14:textId="77777777" w:rsidR="005827D3" w:rsidRDefault="00C02690" w:rsidP="00C02690">
      <w:pPr>
        <w:spacing w:after="120"/>
        <w:jc w:val="left"/>
        <w:rPr>
          <w:rFonts w:cs="Arial"/>
          <w:b/>
          <w:sz w:val="24"/>
          <w:szCs w:val="24"/>
        </w:rPr>
      </w:pPr>
      <w:r w:rsidRPr="00646DDE">
        <w:rPr>
          <w:rFonts w:cs="Arial"/>
          <w:b/>
          <w:sz w:val="24"/>
          <w:szCs w:val="24"/>
        </w:rPr>
        <w:t>The deposit</w:t>
      </w:r>
      <w:r w:rsidR="008713B7">
        <w:rPr>
          <w:rFonts w:cs="Arial"/>
          <w:b/>
          <w:sz w:val="24"/>
          <w:szCs w:val="24"/>
        </w:rPr>
        <w:t xml:space="preserve"> </w:t>
      </w:r>
      <w:r w:rsidR="008713B7" w:rsidRPr="005B2228">
        <w:rPr>
          <w:rFonts w:cs="Arial"/>
          <w:b/>
          <w:sz w:val="24"/>
          <w:szCs w:val="24"/>
          <w:u w:val="single"/>
        </w:rPr>
        <w:t>shall be escrowed by the Treasurer</w:t>
      </w:r>
      <w:r w:rsidR="008713B7">
        <w:rPr>
          <w:rFonts w:cs="Arial"/>
          <w:b/>
          <w:sz w:val="24"/>
          <w:szCs w:val="24"/>
        </w:rPr>
        <w:t xml:space="preserve"> and</w:t>
      </w:r>
      <w:r w:rsidRPr="00646DDE">
        <w:rPr>
          <w:rFonts w:cs="Arial"/>
          <w:b/>
          <w:sz w:val="24"/>
          <w:szCs w:val="24"/>
        </w:rPr>
        <w:t xml:space="preserve"> will be returned, less</w:t>
      </w:r>
      <w:r w:rsidR="001C611D" w:rsidRPr="00646DDE">
        <w:rPr>
          <w:rFonts w:cs="Arial"/>
          <w:b/>
          <w:sz w:val="24"/>
          <w:szCs w:val="24"/>
        </w:rPr>
        <w:t xml:space="preserve"> </w:t>
      </w:r>
      <w:r w:rsidR="005827D3">
        <w:rPr>
          <w:rFonts w:cs="Arial"/>
          <w:b/>
          <w:sz w:val="24"/>
          <w:szCs w:val="24"/>
        </w:rPr>
        <w:t>expenses</w:t>
      </w:r>
      <w:r w:rsidR="00D85C85" w:rsidRPr="00D85C85">
        <w:rPr>
          <w:rFonts w:cs="Arial"/>
          <w:b/>
          <w:sz w:val="24"/>
          <w:szCs w:val="24"/>
        </w:rPr>
        <w:t xml:space="preserve"> </w:t>
      </w:r>
      <w:r w:rsidR="00D85C85">
        <w:rPr>
          <w:rFonts w:cs="Arial"/>
          <w:b/>
          <w:sz w:val="24"/>
          <w:szCs w:val="24"/>
        </w:rPr>
        <w:t>w</w:t>
      </w:r>
      <w:r w:rsidR="00D85C85" w:rsidRPr="005B2228">
        <w:rPr>
          <w:rFonts w:cs="Arial"/>
          <w:b/>
          <w:sz w:val="24"/>
          <w:szCs w:val="24"/>
        </w:rPr>
        <w:t xml:space="preserve">ithin two weeks of </w:t>
      </w:r>
      <w:r w:rsidR="00D85C85">
        <w:rPr>
          <w:rFonts w:cs="Arial"/>
          <w:b/>
          <w:sz w:val="24"/>
          <w:szCs w:val="24"/>
        </w:rPr>
        <w:t>the conclusion of the event or</w:t>
      </w:r>
      <w:r w:rsidR="00D85C85" w:rsidRPr="00D85C85">
        <w:rPr>
          <w:rFonts w:cs="Arial"/>
          <w:b/>
          <w:sz w:val="24"/>
          <w:szCs w:val="24"/>
        </w:rPr>
        <w:t xml:space="preserve"> </w:t>
      </w:r>
      <w:r w:rsidR="00D85C85">
        <w:rPr>
          <w:rFonts w:cs="Arial"/>
          <w:b/>
          <w:sz w:val="24"/>
          <w:szCs w:val="24"/>
        </w:rPr>
        <w:t xml:space="preserve">If </w:t>
      </w:r>
      <w:r w:rsidR="00D85C85" w:rsidRPr="00646DDE">
        <w:rPr>
          <w:rFonts w:cs="Arial"/>
          <w:b/>
          <w:sz w:val="24"/>
          <w:szCs w:val="24"/>
        </w:rPr>
        <w:t>the event is cancelled more than one month prio</w:t>
      </w:r>
      <w:r w:rsidR="00D85C85">
        <w:rPr>
          <w:rFonts w:cs="Arial"/>
          <w:b/>
          <w:sz w:val="24"/>
          <w:szCs w:val="24"/>
        </w:rPr>
        <w:t>r to the scheduled event date</w:t>
      </w:r>
      <w:r w:rsidR="00646DDE">
        <w:rPr>
          <w:rFonts w:cs="Arial"/>
          <w:b/>
          <w:sz w:val="24"/>
          <w:szCs w:val="24"/>
        </w:rPr>
        <w:t xml:space="preserve"> </w:t>
      </w:r>
      <w:r w:rsidR="00646DDE" w:rsidRPr="00646DDE">
        <w:rPr>
          <w:rFonts w:cs="Arial"/>
          <w:b/>
          <w:sz w:val="24"/>
          <w:szCs w:val="24"/>
        </w:rPr>
        <w:t xml:space="preserve"> </w:t>
      </w:r>
    </w:p>
    <w:p w14:paraId="2F928499" w14:textId="77777777" w:rsidR="00DF5CA1" w:rsidRPr="003750CE" w:rsidRDefault="00DF5CA1" w:rsidP="00C02690">
      <w:pPr>
        <w:spacing w:after="120"/>
        <w:jc w:val="left"/>
        <w:rPr>
          <w:rFonts w:cs="Arial"/>
          <w:b/>
          <w:sz w:val="32"/>
          <w:szCs w:val="32"/>
          <w:u w:val="single"/>
        </w:rPr>
      </w:pPr>
      <w:r w:rsidRPr="00DF5CA1">
        <w:rPr>
          <w:rFonts w:cs="Arial"/>
          <w:b/>
          <w:color w:val="FF0000"/>
          <w:sz w:val="32"/>
          <w:szCs w:val="32"/>
        </w:rPr>
        <w:tab/>
      </w:r>
      <w:r w:rsidRPr="003750CE">
        <w:rPr>
          <w:rFonts w:cs="Arial"/>
          <w:b/>
          <w:sz w:val="32"/>
          <w:szCs w:val="32"/>
        </w:rPr>
        <w:t>1-</w:t>
      </w:r>
      <w:r w:rsidRPr="003750CE">
        <w:rPr>
          <w:rFonts w:cs="Arial"/>
          <w:b/>
          <w:sz w:val="32"/>
          <w:szCs w:val="32"/>
          <w:u w:val="single"/>
        </w:rPr>
        <w:t>Fees and charges:</w:t>
      </w:r>
    </w:p>
    <w:p w14:paraId="22F5B7AD" w14:textId="77777777" w:rsidR="00C02690" w:rsidRPr="00DF5CA1" w:rsidRDefault="00DF5CA1" w:rsidP="00C02690">
      <w:pPr>
        <w:spacing w:after="12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DF5CA1">
        <w:rPr>
          <w:rFonts w:cs="Arial"/>
          <w:sz w:val="24"/>
          <w:szCs w:val="24"/>
        </w:rPr>
        <w:t>Fees and charges for use of the exterior farm grounds and Lois Schol</w:t>
      </w:r>
      <w:r>
        <w:rPr>
          <w:rFonts w:cs="Arial"/>
          <w:sz w:val="24"/>
          <w:szCs w:val="24"/>
        </w:rPr>
        <w:t>l</w:t>
      </w:r>
      <w:r w:rsidRPr="00DF5CA1">
        <w:rPr>
          <w:rFonts w:cs="Arial"/>
          <w:sz w:val="24"/>
          <w:szCs w:val="24"/>
        </w:rPr>
        <w:t xml:space="preserve"> Room are shown </w:t>
      </w:r>
      <w:r w:rsidRPr="00DF5CA1">
        <w:rPr>
          <w:rFonts w:cs="Arial"/>
          <w:sz w:val="24"/>
          <w:szCs w:val="24"/>
        </w:rPr>
        <w:tab/>
      </w:r>
      <w:r w:rsidRPr="00DF5CA1">
        <w:rPr>
          <w:rFonts w:cs="Arial"/>
          <w:sz w:val="24"/>
          <w:szCs w:val="24"/>
        </w:rPr>
        <w:tab/>
      </w:r>
      <w:r w:rsidRPr="00DF5CA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i</w:t>
      </w:r>
      <w:r w:rsidRPr="00DF5CA1">
        <w:rPr>
          <w:rFonts w:cs="Arial"/>
          <w:sz w:val="24"/>
          <w:szCs w:val="24"/>
        </w:rPr>
        <w:t>n the chart below.</w:t>
      </w:r>
      <w:r>
        <w:rPr>
          <w:rFonts w:cs="Arial"/>
          <w:sz w:val="24"/>
          <w:szCs w:val="24"/>
        </w:rPr>
        <w:t xml:space="preserve">  </w:t>
      </w:r>
      <w:r w:rsidR="00646DDE" w:rsidRPr="00DF5CA1">
        <w:rPr>
          <w:rFonts w:cs="Arial"/>
          <w:sz w:val="24"/>
          <w:szCs w:val="24"/>
        </w:rPr>
        <w:t xml:space="preserve"> All charges shall be paid to the AIHS </w:t>
      </w:r>
      <w:r w:rsidR="00C52DDF" w:rsidRPr="00DF5CA1">
        <w:rPr>
          <w:rFonts w:cs="Arial"/>
          <w:sz w:val="24"/>
          <w:szCs w:val="24"/>
        </w:rPr>
        <w:t>S</w:t>
      </w:r>
      <w:r w:rsidR="00646DDE" w:rsidRPr="00DF5CA1">
        <w:rPr>
          <w:rFonts w:cs="Arial"/>
          <w:sz w:val="24"/>
          <w:szCs w:val="24"/>
        </w:rPr>
        <w:t xml:space="preserve">ponsor no later than </w:t>
      </w:r>
      <w:r w:rsidR="00D10203" w:rsidRPr="00DF5CA1">
        <w:rPr>
          <w:rFonts w:cs="Arial"/>
          <w:sz w:val="24"/>
          <w:szCs w:val="24"/>
        </w:rPr>
        <w:t xml:space="preserve">14 </w:t>
      </w:r>
      <w:r w:rsidRPr="00DF5CA1">
        <w:rPr>
          <w:rFonts w:cs="Arial"/>
          <w:sz w:val="24"/>
          <w:szCs w:val="24"/>
        </w:rPr>
        <w:tab/>
      </w:r>
      <w:r w:rsidRPr="00DF5CA1">
        <w:rPr>
          <w:rFonts w:cs="Arial"/>
          <w:sz w:val="24"/>
          <w:szCs w:val="24"/>
        </w:rPr>
        <w:tab/>
      </w:r>
      <w:r w:rsidRPr="00DF5CA1">
        <w:rPr>
          <w:rFonts w:cs="Arial"/>
          <w:sz w:val="24"/>
          <w:szCs w:val="24"/>
        </w:rPr>
        <w:tab/>
      </w:r>
      <w:r w:rsidR="00D10203" w:rsidRPr="00DF5CA1">
        <w:rPr>
          <w:rFonts w:cs="Arial"/>
          <w:sz w:val="24"/>
          <w:szCs w:val="24"/>
        </w:rPr>
        <w:t>days</w:t>
      </w:r>
      <w:r w:rsidR="00646DDE" w:rsidRPr="00DF5CA1">
        <w:rPr>
          <w:rFonts w:cs="Arial"/>
          <w:sz w:val="24"/>
          <w:szCs w:val="24"/>
        </w:rPr>
        <w:t xml:space="preserve"> prior to the event.</w:t>
      </w:r>
      <w:r w:rsidRPr="00DF5CA1">
        <w:rPr>
          <w:sz w:val="24"/>
          <w:szCs w:val="24"/>
        </w:rPr>
        <w:t xml:space="preserve"> </w:t>
      </w:r>
      <w:r w:rsidRPr="00447421">
        <w:rPr>
          <w:sz w:val="24"/>
          <w:szCs w:val="24"/>
        </w:rPr>
        <w:t xml:space="preserve">There is no extra charge for use </w:t>
      </w:r>
      <w:r>
        <w:rPr>
          <w:sz w:val="24"/>
          <w:szCs w:val="24"/>
        </w:rPr>
        <w:t xml:space="preserve">fixed leg </w:t>
      </w:r>
      <w:r w:rsidRPr="00447421">
        <w:rPr>
          <w:sz w:val="24"/>
          <w:szCs w:val="24"/>
        </w:rPr>
        <w:t xml:space="preserve">chairs normally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>available inside the Lois Scholl room</w:t>
      </w:r>
      <w:r w:rsidR="0054241C">
        <w:rPr>
          <w:sz w:val="24"/>
          <w:szCs w:val="24"/>
        </w:rPr>
        <w:t>.</w:t>
      </w:r>
    </w:p>
    <w:p w14:paraId="4794365F" w14:textId="77777777" w:rsidR="00464A76" w:rsidRDefault="0054241C" w:rsidP="00AF3C97">
      <w:p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447421">
        <w:rPr>
          <w:sz w:val="24"/>
          <w:szCs w:val="24"/>
        </w:rPr>
        <w:t xml:space="preserve">AIHS volunteers are not available for setup or restoration.  It is the sole responsibility of the </w:t>
      </w:r>
      <w:r>
        <w:rPr>
          <w:sz w:val="24"/>
          <w:szCs w:val="24"/>
        </w:rPr>
        <w:tab/>
        <w:t>Event Sponsor</w:t>
      </w:r>
      <w:r w:rsidRPr="00447421">
        <w:rPr>
          <w:sz w:val="24"/>
          <w:szCs w:val="24"/>
        </w:rPr>
        <w:t xml:space="preserve"> for all setup and restoration activities which include removing equipment from </w:t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 xml:space="preserve">storage for setup and returning to that location at the conclusion of the event.  In addition to </w:t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 xml:space="preserve">the Event Coordinator, AIHS volunteers may be on hand to direct the </w:t>
      </w:r>
      <w:r>
        <w:rPr>
          <w:sz w:val="24"/>
          <w:szCs w:val="24"/>
        </w:rPr>
        <w:t>Event Sponsor</w:t>
      </w:r>
      <w:r w:rsidRPr="00447421">
        <w:rPr>
          <w:sz w:val="24"/>
          <w:szCs w:val="24"/>
        </w:rPr>
        <w:t xml:space="preserve"> to the </w:t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 xml:space="preserve">equipment storage locations and to provide direction for returning equipment to storage.  As </w:t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 xml:space="preserve">an option, the Event Coordinator can arrange for the setup and removal of equipment and </w:t>
      </w:r>
      <w:r>
        <w:rPr>
          <w:sz w:val="24"/>
          <w:szCs w:val="24"/>
        </w:rPr>
        <w:tab/>
      </w:r>
      <w:r w:rsidRPr="00447421">
        <w:rPr>
          <w:sz w:val="24"/>
          <w:szCs w:val="24"/>
        </w:rPr>
        <w:t>restoration of the facility for an additional fee.</w:t>
      </w:r>
    </w:p>
    <w:p w14:paraId="1BF6C224" w14:textId="77777777" w:rsidR="00DF3572" w:rsidRPr="003750CE" w:rsidRDefault="00297C5A" w:rsidP="00DF3572">
      <w:pPr>
        <w:spacing w:after="120"/>
        <w:jc w:val="left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ab/>
      </w:r>
      <w:r w:rsidRPr="003750CE">
        <w:rPr>
          <w:rFonts w:ascii="Times New Roman" w:hAnsi="Times New Roman"/>
          <w:i/>
          <w:sz w:val="24"/>
          <w:szCs w:val="24"/>
        </w:rPr>
        <w:t xml:space="preserve">(Note: If weather on the scheduled day of the event, prevents the event from being held outside, </w:t>
      </w:r>
      <w:r w:rsidRPr="003750CE">
        <w:rPr>
          <w:rFonts w:ascii="Times New Roman" w:hAnsi="Times New Roman"/>
          <w:i/>
          <w:sz w:val="24"/>
          <w:szCs w:val="24"/>
        </w:rPr>
        <w:tab/>
        <w:t xml:space="preserve">with the approval of the AIHS Sponsor, the event may be moved into the Archival Building at </w:t>
      </w:r>
      <w:r w:rsidRPr="003750CE">
        <w:rPr>
          <w:rFonts w:ascii="Times New Roman" w:hAnsi="Times New Roman"/>
          <w:i/>
          <w:sz w:val="24"/>
          <w:szCs w:val="24"/>
        </w:rPr>
        <w:tab/>
        <w:t xml:space="preserve">no additional cost, provided all requirements of Policy 2018-18 are adhered to for </w:t>
      </w:r>
      <w:r w:rsidR="00DF3572" w:rsidRPr="003750CE">
        <w:rPr>
          <w:rFonts w:ascii="Times New Roman" w:hAnsi="Times New Roman"/>
          <w:i/>
          <w:sz w:val="24"/>
          <w:szCs w:val="24"/>
        </w:rPr>
        <w:t>events.</w:t>
      </w:r>
    </w:p>
    <w:p w14:paraId="64829A92" w14:textId="77777777" w:rsidR="00643B7C" w:rsidRPr="00724089" w:rsidRDefault="00DF3572" w:rsidP="00DF3572">
      <w:pPr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643B7C" w:rsidRPr="00724089">
        <w:rPr>
          <w:sz w:val="24"/>
          <w:szCs w:val="24"/>
        </w:rPr>
        <w:t>chedule of Fees for use of the farm facilities and equipment (in addition to the Event Coordinator contract</w:t>
      </w:r>
      <w:r w:rsidR="0054241C">
        <w:rPr>
          <w:sz w:val="24"/>
          <w:szCs w:val="24"/>
        </w:rPr>
        <w:t>ed</w:t>
      </w:r>
      <w:r w:rsidR="00643B7C" w:rsidRPr="00724089">
        <w:rPr>
          <w:sz w:val="24"/>
          <w:szCs w:val="24"/>
        </w:rPr>
        <w:t xml:space="preserve"> fee)</w:t>
      </w:r>
    </w:p>
    <w:p w14:paraId="0170B56D" w14:textId="77777777" w:rsidR="00643B7C" w:rsidRPr="00724089" w:rsidRDefault="00643B7C" w:rsidP="00643B7C">
      <w:pPr>
        <w:pStyle w:val="Ingredients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2349"/>
        <w:gridCol w:w="3415"/>
      </w:tblGrid>
      <w:tr w:rsidR="00643B7C" w:rsidRPr="00724089" w14:paraId="3CD7ADAB" w14:textId="77777777" w:rsidTr="00131E7E">
        <w:tc>
          <w:tcPr>
            <w:tcW w:w="4878" w:type="dxa"/>
            <w:shd w:val="clear" w:color="auto" w:fill="auto"/>
          </w:tcPr>
          <w:p w14:paraId="5BECB6AA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Cost of Tables and Chairs:</w:t>
            </w:r>
          </w:p>
        </w:tc>
        <w:tc>
          <w:tcPr>
            <w:tcW w:w="2466" w:type="dxa"/>
            <w:shd w:val="clear" w:color="auto" w:fill="auto"/>
          </w:tcPr>
          <w:p w14:paraId="23288E13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Number Reserved</w:t>
            </w:r>
          </w:p>
        </w:tc>
        <w:tc>
          <w:tcPr>
            <w:tcW w:w="3672" w:type="dxa"/>
            <w:shd w:val="clear" w:color="auto" w:fill="auto"/>
          </w:tcPr>
          <w:p w14:paraId="65DF2692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Total</w:t>
            </w:r>
          </w:p>
        </w:tc>
      </w:tr>
      <w:tr w:rsidR="00643B7C" w:rsidRPr="00724089" w14:paraId="5F7AA791" w14:textId="77777777" w:rsidTr="00131E7E">
        <w:tc>
          <w:tcPr>
            <w:tcW w:w="4878" w:type="dxa"/>
            <w:shd w:val="clear" w:color="auto" w:fill="auto"/>
          </w:tcPr>
          <w:p w14:paraId="392E51E9" w14:textId="77777777" w:rsidR="00643B7C" w:rsidRPr="00A45708" w:rsidRDefault="00643B7C" w:rsidP="00131E7E">
            <w:pPr>
              <w:rPr>
                <w:color w:val="2E74B5"/>
                <w:sz w:val="24"/>
                <w:szCs w:val="24"/>
              </w:rPr>
            </w:pPr>
            <w:r w:rsidRPr="00A45708">
              <w:rPr>
                <w:color w:val="2E74B5"/>
                <w:sz w:val="24"/>
                <w:szCs w:val="24"/>
              </w:rPr>
              <w:t xml:space="preserve">Use of AIHS folding chairs add </w:t>
            </w:r>
            <w:r w:rsidRPr="00A45708">
              <w:rPr>
                <w:strike/>
                <w:color w:val="2E74B5"/>
                <w:sz w:val="24"/>
                <w:szCs w:val="24"/>
              </w:rPr>
              <w:t xml:space="preserve"> </w:t>
            </w:r>
            <w:r w:rsidR="002F3C02" w:rsidRPr="00A45708">
              <w:rPr>
                <w:color w:val="2E74B5"/>
                <w:sz w:val="24"/>
                <w:szCs w:val="24"/>
              </w:rPr>
              <w:t>$3 each</w:t>
            </w:r>
          </w:p>
        </w:tc>
        <w:tc>
          <w:tcPr>
            <w:tcW w:w="2466" w:type="dxa"/>
            <w:shd w:val="clear" w:color="auto" w:fill="auto"/>
          </w:tcPr>
          <w:p w14:paraId="41093ADA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72" w:type="dxa"/>
            <w:shd w:val="clear" w:color="auto" w:fill="auto"/>
          </w:tcPr>
          <w:p w14:paraId="1A23838E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</w:tr>
      <w:tr w:rsidR="00643B7C" w:rsidRPr="00724089" w14:paraId="1C7B70AA" w14:textId="77777777" w:rsidTr="0054241C">
        <w:trPr>
          <w:trHeight w:val="548"/>
        </w:trPr>
        <w:tc>
          <w:tcPr>
            <w:tcW w:w="4878" w:type="dxa"/>
            <w:shd w:val="clear" w:color="auto" w:fill="auto"/>
          </w:tcPr>
          <w:p w14:paraId="7F7B3C5D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Use of A</w:t>
            </w:r>
            <w:r w:rsidR="002F3C02">
              <w:rPr>
                <w:sz w:val="24"/>
                <w:szCs w:val="24"/>
              </w:rPr>
              <w:t>IHS folding tables add $8 each</w:t>
            </w:r>
          </w:p>
        </w:tc>
        <w:tc>
          <w:tcPr>
            <w:tcW w:w="2466" w:type="dxa"/>
            <w:shd w:val="clear" w:color="auto" w:fill="auto"/>
          </w:tcPr>
          <w:p w14:paraId="35C7C20F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72" w:type="dxa"/>
            <w:shd w:val="clear" w:color="auto" w:fill="auto"/>
          </w:tcPr>
          <w:p w14:paraId="4B6C801B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</w:tr>
      <w:tr w:rsidR="00643B7C" w:rsidRPr="00724089" w14:paraId="6D13C076" w14:textId="77777777" w:rsidTr="00131E7E">
        <w:trPr>
          <w:trHeight w:val="674"/>
        </w:trPr>
        <w:tc>
          <w:tcPr>
            <w:tcW w:w="4878" w:type="dxa"/>
            <w:shd w:val="clear" w:color="auto" w:fill="auto"/>
          </w:tcPr>
          <w:p w14:paraId="469DEFF7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Use of AIHS picnic tables add $15 each</w:t>
            </w:r>
          </w:p>
        </w:tc>
        <w:tc>
          <w:tcPr>
            <w:tcW w:w="2466" w:type="dxa"/>
            <w:shd w:val="clear" w:color="auto" w:fill="auto"/>
          </w:tcPr>
          <w:p w14:paraId="340BB823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72" w:type="dxa"/>
            <w:shd w:val="clear" w:color="auto" w:fill="auto"/>
          </w:tcPr>
          <w:p w14:paraId="40A3F5A6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</w:tr>
      <w:tr w:rsidR="00643B7C" w:rsidRPr="00724089" w14:paraId="51BE1FFE" w14:textId="77777777" w:rsidTr="00131E7E">
        <w:tc>
          <w:tcPr>
            <w:tcW w:w="4878" w:type="dxa"/>
            <w:shd w:val="clear" w:color="auto" w:fill="auto"/>
          </w:tcPr>
          <w:p w14:paraId="29CB62EF" w14:textId="77777777" w:rsidR="00643B7C" w:rsidRPr="00724089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7A9F2C3C" w14:textId="77777777" w:rsidR="00643B7C" w:rsidRPr="00724089" w:rsidRDefault="0054241C" w:rsidP="00131E7E">
            <w:pPr>
              <w:rPr>
                <w:sz w:val="24"/>
                <w:szCs w:val="24"/>
                <w:u w:val="single"/>
              </w:rPr>
            </w:pPr>
            <w:r w:rsidRPr="00724089">
              <w:rPr>
                <w:sz w:val="24"/>
                <w:szCs w:val="24"/>
              </w:rPr>
              <w:t>Total for Table and Chair Rental</w:t>
            </w:r>
          </w:p>
        </w:tc>
        <w:tc>
          <w:tcPr>
            <w:tcW w:w="3672" w:type="dxa"/>
            <w:shd w:val="clear" w:color="auto" w:fill="auto"/>
          </w:tcPr>
          <w:p w14:paraId="4770E997" w14:textId="77777777" w:rsidR="00643B7C" w:rsidRPr="00724089" w:rsidRDefault="00643B7C" w:rsidP="00131E7E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5DE40D3" w14:textId="77777777" w:rsidR="00643B7C" w:rsidRPr="002F3C02" w:rsidRDefault="00643B7C" w:rsidP="00643B7C">
      <w:pPr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479"/>
        <w:gridCol w:w="3258"/>
      </w:tblGrid>
      <w:tr w:rsidR="00643B7C" w:rsidRPr="00724089" w14:paraId="5CF4A131" w14:textId="77777777" w:rsidTr="00131E7E">
        <w:tc>
          <w:tcPr>
            <w:tcW w:w="1559" w:type="dxa"/>
            <w:shd w:val="clear" w:color="auto" w:fill="auto"/>
          </w:tcPr>
          <w:p w14:paraId="3A698132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Mark an “X” for all that apply</w:t>
            </w:r>
          </w:p>
        </w:tc>
        <w:tc>
          <w:tcPr>
            <w:tcW w:w="5479" w:type="dxa"/>
            <w:shd w:val="clear" w:color="auto" w:fill="auto"/>
          </w:tcPr>
          <w:p w14:paraId="7C8E2AE2" w14:textId="77777777" w:rsidR="00643B7C" w:rsidRPr="00AF3C97" w:rsidRDefault="00643B7C" w:rsidP="00131E7E">
            <w:pPr>
              <w:rPr>
                <w:b/>
                <w:sz w:val="32"/>
                <w:szCs w:val="32"/>
              </w:rPr>
            </w:pPr>
            <w:r w:rsidRPr="00AF3C97">
              <w:rPr>
                <w:b/>
                <w:sz w:val="32"/>
                <w:szCs w:val="32"/>
              </w:rPr>
              <w:t xml:space="preserve">Basic use of Johnson Farm properties: </w:t>
            </w:r>
          </w:p>
          <w:p w14:paraId="75102A7E" w14:textId="77777777" w:rsidR="00643B7C" w:rsidRPr="00724089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14:paraId="083B1080" w14:textId="77777777" w:rsidR="00643B7C" w:rsidRPr="00724089" w:rsidRDefault="00643B7C" w:rsidP="00131E7E">
            <w:pPr>
              <w:rPr>
                <w:sz w:val="24"/>
                <w:szCs w:val="24"/>
              </w:rPr>
            </w:pPr>
            <w:r w:rsidRPr="00724089">
              <w:rPr>
                <w:sz w:val="24"/>
                <w:szCs w:val="24"/>
              </w:rPr>
              <w:t>Total</w:t>
            </w:r>
          </w:p>
        </w:tc>
      </w:tr>
      <w:tr w:rsidR="00643B7C" w14:paraId="3709C668" w14:textId="77777777" w:rsidTr="00131E7E">
        <w:tc>
          <w:tcPr>
            <w:tcW w:w="1559" w:type="dxa"/>
            <w:shd w:val="clear" w:color="auto" w:fill="auto"/>
          </w:tcPr>
          <w:p w14:paraId="2FD8B276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274334A8" w14:textId="77777777" w:rsidR="00643B7C" w:rsidRPr="00A45708" w:rsidRDefault="00643B7C" w:rsidP="00131E7E">
            <w:pPr>
              <w:rPr>
                <w:b/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36"/>
                <w:szCs w:val="24"/>
              </w:rPr>
              <w:t>Under 40 people</w:t>
            </w:r>
            <w:r w:rsidRPr="00A45708">
              <w:rPr>
                <w:b/>
                <w:color w:val="2E74B5"/>
                <w:sz w:val="24"/>
                <w:szCs w:val="24"/>
              </w:rPr>
              <w:t xml:space="preserve">- </w:t>
            </w:r>
          </w:p>
          <w:p w14:paraId="5847D810" w14:textId="77777777" w:rsidR="00643B7C" w:rsidRPr="00A45708" w:rsidRDefault="00643B7C" w:rsidP="00131E7E">
            <w:pPr>
              <w:rPr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>$400</w:t>
            </w:r>
            <w:r w:rsidRPr="00A45708">
              <w:rPr>
                <w:color w:val="2E74B5"/>
                <w:sz w:val="24"/>
                <w:szCs w:val="24"/>
              </w:rPr>
              <w:t xml:space="preserve"> </w:t>
            </w:r>
            <w:r w:rsidRPr="00A45708">
              <w:rPr>
                <w:b/>
                <w:color w:val="2E74B5"/>
                <w:sz w:val="24"/>
                <w:szCs w:val="24"/>
              </w:rPr>
              <w:t xml:space="preserve">(Includes one day setup, one day for event and one day restoration.  </w:t>
            </w:r>
          </w:p>
        </w:tc>
        <w:tc>
          <w:tcPr>
            <w:tcW w:w="3258" w:type="dxa"/>
            <w:shd w:val="clear" w:color="auto" w:fill="auto"/>
          </w:tcPr>
          <w:p w14:paraId="5738BF25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4630C141" w14:textId="77777777" w:rsidTr="00131E7E">
        <w:tc>
          <w:tcPr>
            <w:tcW w:w="1559" w:type="dxa"/>
            <w:shd w:val="clear" w:color="auto" w:fill="auto"/>
          </w:tcPr>
          <w:p w14:paraId="0D0D6711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56379E23" w14:textId="77777777" w:rsidR="00643B7C" w:rsidRPr="00A45708" w:rsidRDefault="00643B7C" w:rsidP="00131E7E">
            <w:pPr>
              <w:rPr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>Additional setup or restoration days at $250 each)</w:t>
            </w:r>
          </w:p>
        </w:tc>
        <w:tc>
          <w:tcPr>
            <w:tcW w:w="3258" w:type="dxa"/>
            <w:shd w:val="clear" w:color="auto" w:fill="auto"/>
          </w:tcPr>
          <w:p w14:paraId="2EBA8FF0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442408C3" w14:textId="77777777" w:rsidTr="00131E7E">
        <w:trPr>
          <w:trHeight w:val="278"/>
        </w:trPr>
        <w:tc>
          <w:tcPr>
            <w:tcW w:w="1559" w:type="dxa"/>
            <w:shd w:val="clear" w:color="auto" w:fill="A6A6A6"/>
          </w:tcPr>
          <w:p w14:paraId="5772B700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6A6A6"/>
          </w:tcPr>
          <w:p w14:paraId="66E3536A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6A6A6"/>
          </w:tcPr>
          <w:p w14:paraId="3A03F03C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3A1AA6A7" w14:textId="77777777" w:rsidTr="00131E7E">
        <w:tc>
          <w:tcPr>
            <w:tcW w:w="1559" w:type="dxa"/>
            <w:shd w:val="clear" w:color="auto" w:fill="auto"/>
          </w:tcPr>
          <w:p w14:paraId="3570E7F3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477F1737" w14:textId="77777777" w:rsidR="00643B7C" w:rsidRPr="00A45708" w:rsidRDefault="00643B7C" w:rsidP="00131E7E">
            <w:pPr>
              <w:rPr>
                <w:b/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36"/>
                <w:szCs w:val="24"/>
              </w:rPr>
              <w:t>40-99 people</w:t>
            </w:r>
            <w:r w:rsidRPr="00A45708">
              <w:rPr>
                <w:b/>
                <w:color w:val="2E74B5"/>
                <w:sz w:val="24"/>
                <w:szCs w:val="24"/>
              </w:rPr>
              <w:t>-</w:t>
            </w:r>
          </w:p>
          <w:p w14:paraId="71AA6CD3" w14:textId="77777777" w:rsidR="00643B7C" w:rsidRPr="00A45708" w:rsidRDefault="00643B7C" w:rsidP="00131E7E">
            <w:pPr>
              <w:rPr>
                <w:b/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 xml:space="preserve">$700 (Includes one day setup, one day for event and one day restoration.  </w:t>
            </w:r>
          </w:p>
        </w:tc>
        <w:tc>
          <w:tcPr>
            <w:tcW w:w="3258" w:type="dxa"/>
            <w:shd w:val="clear" w:color="auto" w:fill="auto"/>
          </w:tcPr>
          <w:p w14:paraId="321DBE4F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58A28122" w14:textId="77777777" w:rsidTr="00131E7E">
        <w:tc>
          <w:tcPr>
            <w:tcW w:w="1559" w:type="dxa"/>
            <w:shd w:val="clear" w:color="auto" w:fill="auto"/>
          </w:tcPr>
          <w:p w14:paraId="2B783939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3E381068" w14:textId="77777777" w:rsidR="00643B7C" w:rsidRPr="00A45708" w:rsidRDefault="00643B7C" w:rsidP="00131E7E">
            <w:pPr>
              <w:rPr>
                <w:b/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>Additional setup or restoration days at $300 each)</w:t>
            </w:r>
          </w:p>
        </w:tc>
        <w:tc>
          <w:tcPr>
            <w:tcW w:w="3258" w:type="dxa"/>
            <w:shd w:val="clear" w:color="auto" w:fill="auto"/>
          </w:tcPr>
          <w:p w14:paraId="07DA3150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01EA9406" w14:textId="77777777" w:rsidTr="00131E7E">
        <w:trPr>
          <w:trHeight w:val="305"/>
        </w:trPr>
        <w:tc>
          <w:tcPr>
            <w:tcW w:w="1559" w:type="dxa"/>
            <w:shd w:val="clear" w:color="auto" w:fill="A6A6A6"/>
          </w:tcPr>
          <w:p w14:paraId="6D40E298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6A6A6"/>
          </w:tcPr>
          <w:p w14:paraId="6D41DAFA" w14:textId="77777777" w:rsidR="00643B7C" w:rsidRPr="00142825" w:rsidRDefault="00643B7C" w:rsidP="00131E7E">
            <w:pPr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6A6A6"/>
          </w:tcPr>
          <w:p w14:paraId="127A891B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718FE75F" w14:textId="77777777" w:rsidTr="00131E7E">
        <w:tc>
          <w:tcPr>
            <w:tcW w:w="1559" w:type="dxa"/>
            <w:shd w:val="clear" w:color="auto" w:fill="auto"/>
          </w:tcPr>
          <w:p w14:paraId="1F3D5B09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0FDA2C3C" w14:textId="77777777" w:rsidR="00643B7C" w:rsidRPr="00A45708" w:rsidRDefault="00643B7C" w:rsidP="00131E7E">
            <w:pPr>
              <w:rPr>
                <w:b/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36"/>
                <w:szCs w:val="24"/>
              </w:rPr>
              <w:t>100-300 people</w:t>
            </w:r>
            <w:r w:rsidRPr="00A45708">
              <w:rPr>
                <w:b/>
                <w:color w:val="2E74B5"/>
                <w:sz w:val="24"/>
                <w:szCs w:val="24"/>
              </w:rPr>
              <w:t>-</w:t>
            </w:r>
          </w:p>
          <w:p w14:paraId="3FDFBA9C" w14:textId="77777777" w:rsidR="00643B7C" w:rsidRPr="00A45708" w:rsidRDefault="00643B7C" w:rsidP="00131E7E">
            <w:pPr>
              <w:rPr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 xml:space="preserve">$1000 (includes one day setup, one day event, one day restoration.  </w:t>
            </w:r>
          </w:p>
        </w:tc>
        <w:tc>
          <w:tcPr>
            <w:tcW w:w="3258" w:type="dxa"/>
            <w:shd w:val="clear" w:color="auto" w:fill="auto"/>
          </w:tcPr>
          <w:p w14:paraId="0506D116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  <w:tr w:rsidR="00643B7C" w14:paraId="63CC435B" w14:textId="77777777" w:rsidTr="00131E7E">
        <w:trPr>
          <w:trHeight w:val="692"/>
        </w:trPr>
        <w:tc>
          <w:tcPr>
            <w:tcW w:w="1559" w:type="dxa"/>
            <w:shd w:val="clear" w:color="auto" w:fill="auto"/>
          </w:tcPr>
          <w:p w14:paraId="38AC120F" w14:textId="77777777" w:rsidR="00643B7C" w:rsidRPr="00142825" w:rsidRDefault="00643B7C" w:rsidP="00131E7E">
            <w:pPr>
              <w:rPr>
                <w:b/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</w:tcPr>
          <w:p w14:paraId="3C3DAEAE" w14:textId="77777777" w:rsidR="00643B7C" w:rsidRPr="00A45708" w:rsidRDefault="00643B7C" w:rsidP="00131E7E">
            <w:pPr>
              <w:rPr>
                <w:color w:val="2E74B5"/>
                <w:sz w:val="24"/>
                <w:szCs w:val="24"/>
              </w:rPr>
            </w:pPr>
            <w:r w:rsidRPr="00A45708">
              <w:rPr>
                <w:b/>
                <w:color w:val="2E74B5"/>
                <w:sz w:val="24"/>
                <w:szCs w:val="24"/>
              </w:rPr>
              <w:t>Additional setup or restoration days at $350 each)</w:t>
            </w:r>
          </w:p>
        </w:tc>
        <w:tc>
          <w:tcPr>
            <w:tcW w:w="3258" w:type="dxa"/>
            <w:shd w:val="clear" w:color="auto" w:fill="auto"/>
          </w:tcPr>
          <w:p w14:paraId="25630BE6" w14:textId="77777777" w:rsidR="00643B7C" w:rsidRPr="00142825" w:rsidRDefault="00643B7C" w:rsidP="00131E7E">
            <w:pPr>
              <w:rPr>
                <w:sz w:val="24"/>
                <w:szCs w:val="24"/>
              </w:rPr>
            </w:pPr>
          </w:p>
        </w:tc>
      </w:tr>
    </w:tbl>
    <w:p w14:paraId="2E40DADE" w14:textId="77777777" w:rsidR="00643B7C" w:rsidRDefault="00643B7C" w:rsidP="00643B7C">
      <w:pPr>
        <w:jc w:val="left"/>
        <w:rPr>
          <w:b/>
          <w:sz w:val="24"/>
          <w:szCs w:val="24"/>
        </w:rPr>
      </w:pPr>
    </w:p>
    <w:p w14:paraId="09194434" w14:textId="77777777" w:rsidR="00AF3C97" w:rsidRPr="00AF3C97" w:rsidRDefault="00643B7C" w:rsidP="00AF3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03189A">
        <w:rPr>
          <w:b/>
          <w:sz w:val="28"/>
        </w:rPr>
        <w:t xml:space="preserve">Grand Total </w:t>
      </w:r>
      <w:r>
        <w:rPr>
          <w:b/>
          <w:sz w:val="28"/>
        </w:rPr>
        <w:t>due 14 Days Prior to Date of Event: $</w:t>
      </w:r>
    </w:p>
    <w:p w14:paraId="295A324B" w14:textId="77777777" w:rsidR="00AF3C97" w:rsidRPr="00297C5A" w:rsidRDefault="00AF3C97" w:rsidP="006A1C3E">
      <w:pPr>
        <w:spacing w:after="120"/>
        <w:rPr>
          <w:rFonts w:ascii="Arial Black" w:hAnsi="Arial Black" w:cs="Arial"/>
          <w:b/>
          <w:strike/>
          <w:sz w:val="24"/>
          <w:szCs w:val="24"/>
          <w:highlight w:val="lightGray"/>
          <w:u w:val="single"/>
        </w:rPr>
      </w:pPr>
    </w:p>
    <w:p w14:paraId="044831F4" w14:textId="77777777" w:rsidR="00AF3C97" w:rsidRPr="003750CE" w:rsidRDefault="00AF3C97" w:rsidP="00AF3C97">
      <w:pPr>
        <w:spacing w:after="120"/>
        <w:jc w:val="left"/>
        <w:rPr>
          <w:rFonts w:ascii="Arial Black" w:hAnsi="Arial Black" w:cs="Arial"/>
          <w:b/>
          <w:sz w:val="32"/>
          <w:szCs w:val="32"/>
          <w:u w:val="single"/>
        </w:rPr>
      </w:pPr>
      <w:r w:rsidRPr="003750CE">
        <w:rPr>
          <w:rFonts w:ascii="Arial Black" w:hAnsi="Arial Black" w:cs="Arial"/>
          <w:b/>
          <w:sz w:val="32"/>
          <w:szCs w:val="32"/>
          <w:u w:val="single"/>
        </w:rPr>
        <w:t>B-2 Fees for use of the Archival Building</w:t>
      </w:r>
    </w:p>
    <w:p w14:paraId="60B114C9" w14:textId="77777777" w:rsidR="00AF3C97" w:rsidRPr="003750CE" w:rsidRDefault="00AF3C97" w:rsidP="00AF3C97">
      <w:pPr>
        <w:spacing w:after="120"/>
        <w:jc w:val="left"/>
        <w:rPr>
          <w:rFonts w:ascii="Arial Black" w:hAnsi="Arial Black" w:cs="Arial"/>
          <w:sz w:val="32"/>
          <w:szCs w:val="32"/>
          <w:highlight w:val="lightGray"/>
          <w:u w:val="single"/>
        </w:rPr>
      </w:pPr>
      <w:r w:rsidRPr="003750CE">
        <w:rPr>
          <w:rFonts w:ascii="Arial Black" w:hAnsi="Arial Black" w:cs="Arial"/>
          <w:sz w:val="32"/>
          <w:szCs w:val="32"/>
          <w:u w:val="single"/>
        </w:rPr>
        <w:t xml:space="preserve">All fees and charges for events held in the </w:t>
      </w:r>
      <w:r w:rsidR="00297C5A" w:rsidRPr="003750CE">
        <w:rPr>
          <w:rFonts w:ascii="Arial Black" w:hAnsi="Arial Black" w:cs="Arial"/>
          <w:sz w:val="32"/>
          <w:szCs w:val="32"/>
          <w:u w:val="single"/>
        </w:rPr>
        <w:t xml:space="preserve">AIHS </w:t>
      </w:r>
      <w:r w:rsidRPr="003750CE">
        <w:rPr>
          <w:rFonts w:ascii="Arial Black" w:hAnsi="Arial Black" w:cs="Arial"/>
          <w:sz w:val="32"/>
          <w:szCs w:val="32"/>
          <w:u w:val="single"/>
        </w:rPr>
        <w:t xml:space="preserve">Archival Building are </w:t>
      </w:r>
      <w:r w:rsidR="00297C5A" w:rsidRPr="003750CE">
        <w:rPr>
          <w:rFonts w:ascii="Arial Black" w:hAnsi="Arial Black" w:cs="Arial"/>
          <w:sz w:val="32"/>
          <w:szCs w:val="32"/>
          <w:u w:val="single"/>
        </w:rPr>
        <w:t>shown in AIHS Policy 2018-1</w:t>
      </w:r>
      <w:r w:rsidR="0022605B" w:rsidRPr="003750CE">
        <w:rPr>
          <w:rFonts w:ascii="Arial Black" w:hAnsi="Arial Black" w:cs="Arial"/>
          <w:sz w:val="32"/>
          <w:szCs w:val="32"/>
          <w:u w:val="single"/>
        </w:rPr>
        <w:t>7</w:t>
      </w:r>
      <w:r w:rsidR="00297C5A" w:rsidRPr="003750CE">
        <w:rPr>
          <w:rFonts w:ascii="Arial Black" w:hAnsi="Arial Black" w:cs="Arial"/>
          <w:sz w:val="32"/>
          <w:szCs w:val="32"/>
          <w:u w:val="single"/>
        </w:rPr>
        <w:t>.</w:t>
      </w:r>
    </w:p>
    <w:p w14:paraId="0477573D" w14:textId="77777777" w:rsidR="00AF3C97" w:rsidRDefault="00AF3C97" w:rsidP="006A1C3E">
      <w:pPr>
        <w:spacing w:after="120"/>
        <w:rPr>
          <w:rFonts w:ascii="Arial Black" w:hAnsi="Arial Black" w:cs="Arial"/>
          <w:strike/>
          <w:sz w:val="24"/>
          <w:szCs w:val="24"/>
          <w:highlight w:val="lightGray"/>
          <w:u w:val="single"/>
        </w:rPr>
      </w:pPr>
    </w:p>
    <w:p w14:paraId="715A6811" w14:textId="77777777" w:rsidR="00AF3C97" w:rsidRDefault="00AF3C97" w:rsidP="006A1C3E">
      <w:pPr>
        <w:spacing w:after="120"/>
        <w:rPr>
          <w:rFonts w:ascii="Arial Black" w:hAnsi="Arial Black" w:cs="Arial"/>
          <w:strike/>
          <w:sz w:val="24"/>
          <w:szCs w:val="24"/>
          <w:highlight w:val="lightGray"/>
          <w:u w:val="single"/>
        </w:rPr>
      </w:pPr>
    </w:p>
    <w:p w14:paraId="34575B1F" w14:textId="77777777" w:rsidR="00AF3C97" w:rsidRDefault="00AF3C97" w:rsidP="006A1C3E">
      <w:pPr>
        <w:spacing w:after="120"/>
        <w:rPr>
          <w:rFonts w:ascii="Arial Black" w:hAnsi="Arial Black" w:cs="Arial"/>
          <w:strike/>
          <w:sz w:val="24"/>
          <w:szCs w:val="24"/>
          <w:highlight w:val="lightGray"/>
          <w:u w:val="single"/>
        </w:rPr>
      </w:pPr>
    </w:p>
    <w:p w14:paraId="164F9359" w14:textId="77777777" w:rsidR="00AF3C97" w:rsidRDefault="00AF3C97" w:rsidP="006A1C3E">
      <w:pPr>
        <w:spacing w:after="120"/>
        <w:rPr>
          <w:rFonts w:ascii="Arial Black" w:hAnsi="Arial Black" w:cs="Arial"/>
          <w:strike/>
          <w:sz w:val="24"/>
          <w:szCs w:val="24"/>
          <w:highlight w:val="lightGray"/>
          <w:u w:val="single"/>
        </w:rPr>
      </w:pPr>
    </w:p>
    <w:p w14:paraId="05D48411" w14:textId="77777777" w:rsidR="008B3A9F" w:rsidRDefault="008B3A9F" w:rsidP="008B3A9F">
      <w:pPr>
        <w:spacing w:line="360" w:lineRule="auto"/>
        <w:jc w:val="left"/>
        <w:rPr>
          <w:sz w:val="26"/>
          <w:szCs w:val="26"/>
        </w:rPr>
      </w:pPr>
    </w:p>
    <w:sectPr w:rsidR="008B3A9F" w:rsidSect="00722015">
      <w:headerReference w:type="default" r:id="rId9"/>
      <w:footerReference w:type="default" r:id="rId10"/>
      <w:pgSz w:w="12240" w:h="15840" w:code="1"/>
      <w:pgMar w:top="720" w:right="1080" w:bottom="720" w:left="108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AF58" w14:textId="77777777" w:rsidR="00F4105B" w:rsidRDefault="00F4105B">
      <w:r>
        <w:separator/>
      </w:r>
    </w:p>
  </w:endnote>
  <w:endnote w:type="continuationSeparator" w:id="0">
    <w:p w14:paraId="10CF2480" w14:textId="77777777" w:rsidR="00F4105B" w:rsidRDefault="00F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604D" w14:textId="77777777" w:rsidR="009164BF" w:rsidRDefault="009164B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25EC">
      <w:rPr>
        <w:noProof/>
      </w:rPr>
      <w:t>8</w:t>
    </w:r>
    <w:r>
      <w:rPr>
        <w:noProof/>
      </w:rPr>
      <w:fldChar w:fldCharType="end"/>
    </w:r>
  </w:p>
  <w:p w14:paraId="3A734B61" w14:textId="77777777" w:rsidR="0055720A" w:rsidRDefault="0055720A" w:rsidP="00E8391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AB830" w14:textId="77777777" w:rsidR="00F4105B" w:rsidRDefault="00F4105B">
      <w:r>
        <w:separator/>
      </w:r>
    </w:p>
  </w:footnote>
  <w:footnote w:type="continuationSeparator" w:id="0">
    <w:p w14:paraId="4E54E539" w14:textId="77777777" w:rsidR="00F4105B" w:rsidRDefault="00F4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8EED" w14:textId="77777777" w:rsidR="00A12D95" w:rsidRDefault="00A12D95" w:rsidP="00DA52A9">
    <w:pPr>
      <w:tabs>
        <w:tab w:val="right" w:pos="7200"/>
      </w:tabs>
      <w:spacing w:after="120"/>
      <w:ind w:right="360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Policy No.2009-</w:t>
    </w:r>
    <w:r w:rsidR="00DA52A9">
      <w:rPr>
        <w:rFonts w:ascii="Tahoma" w:hAnsi="Tahoma" w:cs="Tahoma"/>
        <w:sz w:val="20"/>
      </w:rPr>
      <w:t>10</w:t>
    </w:r>
    <w:r w:rsidR="00B36BA1">
      <w:rPr>
        <w:rFonts w:ascii="Tahoma" w:hAnsi="Tahoma" w:cs="Tahoma"/>
        <w:sz w:val="20"/>
      </w:rPr>
      <w:t>C</w:t>
    </w:r>
    <w:r w:rsidR="00DA52A9">
      <w:rPr>
        <w:rFonts w:ascii="Tahoma" w:hAnsi="Tahoma" w:cs="Tahoma"/>
        <w:sz w:val="20"/>
      </w:rPr>
      <w:t xml:space="preserve"> Adopted</w:t>
    </w:r>
    <w:r>
      <w:rPr>
        <w:rFonts w:ascii="Tahoma" w:hAnsi="Tahoma" w:cs="Tahoma"/>
        <w:sz w:val="20"/>
      </w:rPr>
      <w:t xml:space="preserve"> May 13, </w:t>
    </w:r>
    <w:r w:rsidR="00DA52A9">
      <w:rPr>
        <w:rFonts w:ascii="Tahoma" w:hAnsi="Tahoma" w:cs="Tahoma"/>
        <w:sz w:val="20"/>
      </w:rPr>
      <w:t>2009</w:t>
    </w:r>
    <w:r w:rsidR="00F4168B">
      <w:rPr>
        <w:rFonts w:ascii="Tahoma" w:hAnsi="Tahoma" w:cs="Tahoma"/>
        <w:sz w:val="20"/>
      </w:rPr>
      <w:t>,</w:t>
    </w:r>
    <w:r w:rsidR="00DA52A9">
      <w:rPr>
        <w:rFonts w:ascii="Tahoma" w:hAnsi="Tahoma" w:cs="Tahoma"/>
        <w:b/>
        <w:sz w:val="20"/>
      </w:rPr>
      <w:t xml:space="preserve"> </w:t>
    </w:r>
    <w:r w:rsidR="00DA52A9">
      <w:rPr>
        <w:rFonts w:ascii="Tahoma" w:hAnsi="Tahoma" w:cs="Tahoma"/>
        <w:sz w:val="20"/>
      </w:rPr>
      <w:t>Rev</w:t>
    </w:r>
    <w:r>
      <w:rPr>
        <w:rFonts w:ascii="Tahoma" w:hAnsi="Tahoma" w:cs="Tahoma"/>
        <w:sz w:val="20"/>
      </w:rPr>
      <w:t>.</w:t>
    </w:r>
    <w:r w:rsidR="00B36BA1">
      <w:rPr>
        <w:rFonts w:ascii="Tahoma" w:hAnsi="Tahoma" w:cs="Tahoma"/>
        <w:sz w:val="20"/>
      </w:rPr>
      <w:t>A</w:t>
    </w:r>
    <w:r>
      <w:rPr>
        <w:rFonts w:ascii="Tahoma" w:hAnsi="Tahoma" w:cs="Tahoma"/>
        <w:sz w:val="20"/>
      </w:rPr>
      <w:t>-</w:t>
    </w:r>
    <w:r w:rsidRPr="0019164C">
      <w:rPr>
        <w:rFonts w:ascii="Tahoma" w:hAnsi="Tahoma" w:cs="Tahoma"/>
        <w:sz w:val="20"/>
      </w:rPr>
      <w:t>July 14, 2010</w:t>
    </w:r>
    <w:r w:rsidR="00F4168B">
      <w:rPr>
        <w:rFonts w:ascii="Tahoma" w:hAnsi="Tahoma" w:cs="Tahoma"/>
        <w:sz w:val="20"/>
      </w:rPr>
      <w:t>, Rev.</w:t>
    </w:r>
    <w:r w:rsidR="00B36BA1">
      <w:rPr>
        <w:rFonts w:ascii="Tahoma" w:hAnsi="Tahoma" w:cs="Tahoma"/>
        <w:sz w:val="20"/>
      </w:rPr>
      <w:t>B</w:t>
    </w:r>
    <w:r w:rsidR="00F4168B">
      <w:rPr>
        <w:rFonts w:ascii="Tahoma" w:hAnsi="Tahoma" w:cs="Tahoma"/>
        <w:sz w:val="20"/>
      </w:rPr>
      <w:t xml:space="preserve"> March 2017</w:t>
    </w:r>
    <w:r w:rsidR="00B36BA1">
      <w:rPr>
        <w:rFonts w:ascii="Tahoma" w:hAnsi="Tahoma" w:cs="Tahoma"/>
        <w:sz w:val="20"/>
      </w:rPr>
      <w:t>,</w:t>
    </w:r>
    <w:r w:rsidR="00F4168B">
      <w:rPr>
        <w:rFonts w:ascii="Tahoma" w:hAnsi="Tahoma" w:cs="Tahoma"/>
        <w:sz w:val="20"/>
      </w:rPr>
      <w:t xml:space="preserve"> </w:t>
    </w:r>
    <w:r w:rsidR="003F5A43">
      <w:rPr>
        <w:rFonts w:ascii="Tahoma" w:hAnsi="Tahoma" w:cs="Tahoma"/>
        <w:sz w:val="20"/>
      </w:rPr>
      <w:t>Rev.</w:t>
    </w:r>
    <w:r w:rsidR="00B36BA1">
      <w:rPr>
        <w:rFonts w:ascii="Tahoma" w:hAnsi="Tahoma" w:cs="Tahoma"/>
        <w:sz w:val="20"/>
      </w:rPr>
      <w:t>C-</w:t>
    </w:r>
    <w:r w:rsidR="003F5A43">
      <w:rPr>
        <w:rFonts w:ascii="Tahoma" w:hAnsi="Tahoma" w:cs="Tahoma"/>
        <w:sz w:val="20"/>
      </w:rPr>
      <w:t>Jan 2020</w:t>
    </w:r>
  </w:p>
  <w:p w14:paraId="63D6E0C1" w14:textId="77777777" w:rsidR="003F5A43" w:rsidRDefault="003F5A43" w:rsidP="00DA52A9">
    <w:pPr>
      <w:tabs>
        <w:tab w:val="right" w:pos="7200"/>
      </w:tabs>
      <w:spacing w:after="120"/>
      <w:ind w:right="360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10ED1536"/>
    <w:multiLevelType w:val="hybridMultilevel"/>
    <w:tmpl w:val="B47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E81"/>
    <w:multiLevelType w:val="hybridMultilevel"/>
    <w:tmpl w:val="D73CAE0C"/>
    <w:lvl w:ilvl="0" w:tplc="89782A62">
      <w:start w:val="1"/>
      <w:numFmt w:val="bullet"/>
      <w:pStyle w:val="Table1"/>
      <w:lvlText w:val="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123D"/>
    <w:multiLevelType w:val="hybridMultilevel"/>
    <w:tmpl w:val="9640B484"/>
    <w:lvl w:ilvl="0" w:tplc="647C7A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4DBE"/>
    <w:multiLevelType w:val="multilevel"/>
    <w:tmpl w:val="A1F0E31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6E22"/>
    <w:multiLevelType w:val="hybridMultilevel"/>
    <w:tmpl w:val="3A704014"/>
    <w:lvl w:ilvl="0" w:tplc="8362EA6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1CAF"/>
    <w:multiLevelType w:val="hybridMultilevel"/>
    <w:tmpl w:val="3E7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C3466"/>
    <w:multiLevelType w:val="hybridMultilevel"/>
    <w:tmpl w:val="DBF8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4662"/>
    <w:multiLevelType w:val="hybridMultilevel"/>
    <w:tmpl w:val="E20440B4"/>
    <w:lvl w:ilvl="0" w:tplc="647C7A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279B5"/>
    <w:multiLevelType w:val="hybridMultilevel"/>
    <w:tmpl w:val="E5268284"/>
    <w:lvl w:ilvl="0" w:tplc="6234E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A9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C0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28C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A4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AB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A5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29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243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DA1959"/>
    <w:multiLevelType w:val="hybridMultilevel"/>
    <w:tmpl w:val="39BEBA26"/>
    <w:lvl w:ilvl="0" w:tplc="647C7A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3AE"/>
    <w:rsid w:val="00003CDA"/>
    <w:rsid w:val="000115F7"/>
    <w:rsid w:val="00023608"/>
    <w:rsid w:val="00024832"/>
    <w:rsid w:val="00030114"/>
    <w:rsid w:val="00042EC7"/>
    <w:rsid w:val="00047BBC"/>
    <w:rsid w:val="00051E6E"/>
    <w:rsid w:val="00055443"/>
    <w:rsid w:val="00061FBC"/>
    <w:rsid w:val="000C2DA3"/>
    <w:rsid w:val="000D5705"/>
    <w:rsid w:val="000E0EFC"/>
    <w:rsid w:val="000E3635"/>
    <w:rsid w:val="000E41C0"/>
    <w:rsid w:val="00112069"/>
    <w:rsid w:val="00115B36"/>
    <w:rsid w:val="00125876"/>
    <w:rsid w:val="00131E7E"/>
    <w:rsid w:val="00135229"/>
    <w:rsid w:val="00142825"/>
    <w:rsid w:val="00150D0D"/>
    <w:rsid w:val="00162B08"/>
    <w:rsid w:val="00165173"/>
    <w:rsid w:val="00170339"/>
    <w:rsid w:val="0017185F"/>
    <w:rsid w:val="0017474F"/>
    <w:rsid w:val="0019164C"/>
    <w:rsid w:val="0019498B"/>
    <w:rsid w:val="00195571"/>
    <w:rsid w:val="001957D9"/>
    <w:rsid w:val="001B25EC"/>
    <w:rsid w:val="001B6AB3"/>
    <w:rsid w:val="001C611D"/>
    <w:rsid w:val="001D2DF5"/>
    <w:rsid w:val="001E368A"/>
    <w:rsid w:val="001F1139"/>
    <w:rsid w:val="002169AF"/>
    <w:rsid w:val="0022605B"/>
    <w:rsid w:val="0025087E"/>
    <w:rsid w:val="00251F67"/>
    <w:rsid w:val="00255A77"/>
    <w:rsid w:val="0026158A"/>
    <w:rsid w:val="0028605C"/>
    <w:rsid w:val="00287951"/>
    <w:rsid w:val="00290FDE"/>
    <w:rsid w:val="00297C5A"/>
    <w:rsid w:val="002A2EE2"/>
    <w:rsid w:val="002B1225"/>
    <w:rsid w:val="002C3BE2"/>
    <w:rsid w:val="002D245A"/>
    <w:rsid w:val="002D2BAA"/>
    <w:rsid w:val="002D6E63"/>
    <w:rsid w:val="002D7542"/>
    <w:rsid w:val="002F3C02"/>
    <w:rsid w:val="002F51A7"/>
    <w:rsid w:val="002F51CA"/>
    <w:rsid w:val="003036FE"/>
    <w:rsid w:val="0031402E"/>
    <w:rsid w:val="0032241C"/>
    <w:rsid w:val="00325B5D"/>
    <w:rsid w:val="00331494"/>
    <w:rsid w:val="00333B36"/>
    <w:rsid w:val="00343FE5"/>
    <w:rsid w:val="003750CE"/>
    <w:rsid w:val="00380685"/>
    <w:rsid w:val="003816EE"/>
    <w:rsid w:val="00382E62"/>
    <w:rsid w:val="003851FB"/>
    <w:rsid w:val="003854AC"/>
    <w:rsid w:val="003868CC"/>
    <w:rsid w:val="003871F5"/>
    <w:rsid w:val="003A04D4"/>
    <w:rsid w:val="003C2369"/>
    <w:rsid w:val="003C4A08"/>
    <w:rsid w:val="003D6BC3"/>
    <w:rsid w:val="003E3124"/>
    <w:rsid w:val="003E46DE"/>
    <w:rsid w:val="003F394A"/>
    <w:rsid w:val="003F5A43"/>
    <w:rsid w:val="00403552"/>
    <w:rsid w:val="00405872"/>
    <w:rsid w:val="004126FE"/>
    <w:rsid w:val="0042479B"/>
    <w:rsid w:val="0043226D"/>
    <w:rsid w:val="004456C0"/>
    <w:rsid w:val="00447421"/>
    <w:rsid w:val="00455895"/>
    <w:rsid w:val="00462495"/>
    <w:rsid w:val="00464A76"/>
    <w:rsid w:val="004820BF"/>
    <w:rsid w:val="00495A25"/>
    <w:rsid w:val="004A2483"/>
    <w:rsid w:val="004A679C"/>
    <w:rsid w:val="004D4B8F"/>
    <w:rsid w:val="004D53A4"/>
    <w:rsid w:val="004D61A0"/>
    <w:rsid w:val="004E0DB6"/>
    <w:rsid w:val="004E416D"/>
    <w:rsid w:val="004F344A"/>
    <w:rsid w:val="004F62BB"/>
    <w:rsid w:val="005103F3"/>
    <w:rsid w:val="00511887"/>
    <w:rsid w:val="00541068"/>
    <w:rsid w:val="0054241C"/>
    <w:rsid w:val="00542A9E"/>
    <w:rsid w:val="00542FF0"/>
    <w:rsid w:val="0055720A"/>
    <w:rsid w:val="00561693"/>
    <w:rsid w:val="0056256A"/>
    <w:rsid w:val="005827D3"/>
    <w:rsid w:val="005901D3"/>
    <w:rsid w:val="005917DD"/>
    <w:rsid w:val="005A0E6C"/>
    <w:rsid w:val="005B2228"/>
    <w:rsid w:val="005C258C"/>
    <w:rsid w:val="005E1176"/>
    <w:rsid w:val="005E7F70"/>
    <w:rsid w:val="005F688E"/>
    <w:rsid w:val="00611CC0"/>
    <w:rsid w:val="006235C9"/>
    <w:rsid w:val="00636255"/>
    <w:rsid w:val="00642C05"/>
    <w:rsid w:val="0064367C"/>
    <w:rsid w:val="00643B7C"/>
    <w:rsid w:val="00646DDE"/>
    <w:rsid w:val="00670091"/>
    <w:rsid w:val="0067626A"/>
    <w:rsid w:val="00693F0E"/>
    <w:rsid w:val="0069499D"/>
    <w:rsid w:val="00695D34"/>
    <w:rsid w:val="00697457"/>
    <w:rsid w:val="006A1C3E"/>
    <w:rsid w:val="006C556D"/>
    <w:rsid w:val="006C7EC5"/>
    <w:rsid w:val="006D5EDD"/>
    <w:rsid w:val="006F535E"/>
    <w:rsid w:val="006F5A9F"/>
    <w:rsid w:val="006F791E"/>
    <w:rsid w:val="00721522"/>
    <w:rsid w:val="00722015"/>
    <w:rsid w:val="00724089"/>
    <w:rsid w:val="007314F4"/>
    <w:rsid w:val="00763C77"/>
    <w:rsid w:val="00783C91"/>
    <w:rsid w:val="00784B1E"/>
    <w:rsid w:val="0078594C"/>
    <w:rsid w:val="00790A96"/>
    <w:rsid w:val="007B4AD9"/>
    <w:rsid w:val="007B6A7F"/>
    <w:rsid w:val="007C0614"/>
    <w:rsid w:val="007C2C8F"/>
    <w:rsid w:val="007C73B1"/>
    <w:rsid w:val="007F2217"/>
    <w:rsid w:val="008159DA"/>
    <w:rsid w:val="00820ACC"/>
    <w:rsid w:val="00832EC4"/>
    <w:rsid w:val="00845B8B"/>
    <w:rsid w:val="00850CC9"/>
    <w:rsid w:val="00854993"/>
    <w:rsid w:val="00855FC8"/>
    <w:rsid w:val="008572C2"/>
    <w:rsid w:val="0086290D"/>
    <w:rsid w:val="008713B7"/>
    <w:rsid w:val="008717B7"/>
    <w:rsid w:val="008729C7"/>
    <w:rsid w:val="00896B19"/>
    <w:rsid w:val="008B3A9F"/>
    <w:rsid w:val="008C47B9"/>
    <w:rsid w:val="008D1556"/>
    <w:rsid w:val="008E02C7"/>
    <w:rsid w:val="008E3289"/>
    <w:rsid w:val="008F0801"/>
    <w:rsid w:val="008F3478"/>
    <w:rsid w:val="009164BF"/>
    <w:rsid w:val="00917CA1"/>
    <w:rsid w:val="0092667F"/>
    <w:rsid w:val="00927572"/>
    <w:rsid w:val="00964F4D"/>
    <w:rsid w:val="009740F5"/>
    <w:rsid w:val="00975481"/>
    <w:rsid w:val="009868D8"/>
    <w:rsid w:val="009A22FA"/>
    <w:rsid w:val="009A4275"/>
    <w:rsid w:val="009B1A45"/>
    <w:rsid w:val="009D0833"/>
    <w:rsid w:val="009D0BA0"/>
    <w:rsid w:val="009F2484"/>
    <w:rsid w:val="00A12D95"/>
    <w:rsid w:val="00A13998"/>
    <w:rsid w:val="00A45708"/>
    <w:rsid w:val="00A641F3"/>
    <w:rsid w:val="00A82936"/>
    <w:rsid w:val="00A843AE"/>
    <w:rsid w:val="00AA06F8"/>
    <w:rsid w:val="00AA66CC"/>
    <w:rsid w:val="00AB4A94"/>
    <w:rsid w:val="00AC19F9"/>
    <w:rsid w:val="00AC6AB6"/>
    <w:rsid w:val="00AD1796"/>
    <w:rsid w:val="00AD7F93"/>
    <w:rsid w:val="00AF3C97"/>
    <w:rsid w:val="00AF777B"/>
    <w:rsid w:val="00B16AAA"/>
    <w:rsid w:val="00B3535D"/>
    <w:rsid w:val="00B36BA1"/>
    <w:rsid w:val="00B531E1"/>
    <w:rsid w:val="00B70819"/>
    <w:rsid w:val="00B73EF7"/>
    <w:rsid w:val="00B756D3"/>
    <w:rsid w:val="00B8177C"/>
    <w:rsid w:val="00B835CD"/>
    <w:rsid w:val="00B878E9"/>
    <w:rsid w:val="00B93D9F"/>
    <w:rsid w:val="00B95832"/>
    <w:rsid w:val="00BB015A"/>
    <w:rsid w:val="00BC7751"/>
    <w:rsid w:val="00BC7A3B"/>
    <w:rsid w:val="00BE06A6"/>
    <w:rsid w:val="00C0053D"/>
    <w:rsid w:val="00C02690"/>
    <w:rsid w:val="00C16A0C"/>
    <w:rsid w:val="00C22B01"/>
    <w:rsid w:val="00C235A2"/>
    <w:rsid w:val="00C50694"/>
    <w:rsid w:val="00C52DDF"/>
    <w:rsid w:val="00C643BC"/>
    <w:rsid w:val="00C658AE"/>
    <w:rsid w:val="00CA613F"/>
    <w:rsid w:val="00CB0AB7"/>
    <w:rsid w:val="00CB3F05"/>
    <w:rsid w:val="00CB602A"/>
    <w:rsid w:val="00CC3B0C"/>
    <w:rsid w:val="00CE0E3D"/>
    <w:rsid w:val="00CE2E78"/>
    <w:rsid w:val="00CE6025"/>
    <w:rsid w:val="00D03759"/>
    <w:rsid w:val="00D10203"/>
    <w:rsid w:val="00D22E10"/>
    <w:rsid w:val="00D441B8"/>
    <w:rsid w:val="00D5445A"/>
    <w:rsid w:val="00D60DE1"/>
    <w:rsid w:val="00D7133F"/>
    <w:rsid w:val="00D768EA"/>
    <w:rsid w:val="00D8200F"/>
    <w:rsid w:val="00D85C85"/>
    <w:rsid w:val="00D95B25"/>
    <w:rsid w:val="00D969AD"/>
    <w:rsid w:val="00DA52A9"/>
    <w:rsid w:val="00DA6A42"/>
    <w:rsid w:val="00DA7C58"/>
    <w:rsid w:val="00DE5BA9"/>
    <w:rsid w:val="00DF3572"/>
    <w:rsid w:val="00DF5CA1"/>
    <w:rsid w:val="00E06248"/>
    <w:rsid w:val="00E10528"/>
    <w:rsid w:val="00E135BE"/>
    <w:rsid w:val="00E24252"/>
    <w:rsid w:val="00E25CE6"/>
    <w:rsid w:val="00E27477"/>
    <w:rsid w:val="00E42C0C"/>
    <w:rsid w:val="00E42E45"/>
    <w:rsid w:val="00E52D92"/>
    <w:rsid w:val="00E53D25"/>
    <w:rsid w:val="00E70A3E"/>
    <w:rsid w:val="00E812C1"/>
    <w:rsid w:val="00E8391C"/>
    <w:rsid w:val="00E86DB6"/>
    <w:rsid w:val="00EB5938"/>
    <w:rsid w:val="00EB6A32"/>
    <w:rsid w:val="00EB7CA0"/>
    <w:rsid w:val="00EC1747"/>
    <w:rsid w:val="00F0034A"/>
    <w:rsid w:val="00F24C3C"/>
    <w:rsid w:val="00F31CF0"/>
    <w:rsid w:val="00F34FCD"/>
    <w:rsid w:val="00F4105B"/>
    <w:rsid w:val="00F4168B"/>
    <w:rsid w:val="00F94309"/>
    <w:rsid w:val="00FA4B67"/>
    <w:rsid w:val="00FB312D"/>
    <w:rsid w:val="00FB69F7"/>
    <w:rsid w:val="00FC6C31"/>
    <w:rsid w:val="00FD5A76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7600F1"/>
  <w15:chartTrackingRefBased/>
  <w15:docId w15:val="{5A19DCAB-59E4-4D7C-B751-C5068B5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EE"/>
    <w:pPr>
      <w:spacing w:after="20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1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8391C"/>
    <w:pPr>
      <w:tabs>
        <w:tab w:val="center" w:pos="4320"/>
        <w:tab w:val="right" w:pos="8640"/>
      </w:tabs>
    </w:pPr>
  </w:style>
  <w:style w:type="paragraph" w:customStyle="1" w:styleId="Table1">
    <w:name w:val="Table 1"/>
    <w:basedOn w:val="Normal"/>
    <w:rsid w:val="0017185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BB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47BB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12D95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9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F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FD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90FDE"/>
    <w:rPr>
      <w:b/>
      <w:bCs/>
    </w:rPr>
  </w:style>
  <w:style w:type="paragraph" w:customStyle="1" w:styleId="Ingredients">
    <w:name w:val="Ingredients"/>
    <w:basedOn w:val="Normal"/>
    <w:link w:val="IngredientsChar"/>
    <w:qFormat/>
    <w:rsid w:val="00464A76"/>
    <w:pPr>
      <w:spacing w:after="0"/>
      <w:jc w:val="left"/>
    </w:pPr>
    <w:rPr>
      <w:rFonts w:ascii="Arial" w:hAnsi="Arial" w:cs="Arial"/>
      <w:sz w:val="18"/>
      <w:szCs w:val="18"/>
      <w:lang w:val="x-none" w:eastAsia="x-none" w:bidi="en-US"/>
    </w:rPr>
  </w:style>
  <w:style w:type="character" w:customStyle="1" w:styleId="IngredientsChar">
    <w:name w:val="Ingredients Char"/>
    <w:link w:val="Ingredients"/>
    <w:rsid w:val="00464A76"/>
    <w:rPr>
      <w:rFonts w:ascii="Arial" w:hAnsi="Arial" w:cs="Arial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464A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9F"/>
    <w:pPr>
      <w:ind w:left="720"/>
    </w:pPr>
  </w:style>
  <w:style w:type="character" w:customStyle="1" w:styleId="FooterChar">
    <w:name w:val="Footer Char"/>
    <w:link w:val="Footer"/>
    <w:uiPriority w:val="99"/>
    <w:rsid w:val="009164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4DD5-B4E4-448F-962C-F153CEB3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Cooporative Events</vt:lpstr>
    </vt:vector>
  </TitlesOfParts>
  <Company>Hewlett-Packard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Cooporative Events</dc:title>
  <dc:subject/>
  <dc:creator>sl8</dc:creator>
  <cp:keywords/>
  <cp:lastModifiedBy>Bob Bedoll</cp:lastModifiedBy>
  <cp:revision>3</cp:revision>
  <cp:lastPrinted>2020-01-14T01:23:00Z</cp:lastPrinted>
  <dcterms:created xsi:type="dcterms:W3CDTF">2020-01-14T01:52:00Z</dcterms:created>
  <dcterms:modified xsi:type="dcterms:W3CDTF">2020-01-14T01:57:00Z</dcterms:modified>
</cp:coreProperties>
</file>